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1C" w:rsidRDefault="00CC011C" w:rsidP="00CC011C"/>
    <w:p w:rsidR="00CC011C" w:rsidRDefault="00CC011C" w:rsidP="00CC011C">
      <w:pPr>
        <w:pStyle w:val="ConsPlusTitle"/>
        <w:widowControl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11C" w:rsidRPr="007C1247" w:rsidRDefault="00CC011C" w:rsidP="00CC01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C1247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CC011C" w:rsidRPr="007C1247" w:rsidRDefault="00CC011C" w:rsidP="00CC011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ОКТЯБРЬСКОГО МУНИЦИПАЛЬНОГО РАЙОНА </w:t>
      </w:r>
      <w:r w:rsidRPr="007C1247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CC011C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C011C" w:rsidRPr="007C1247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C1247">
        <w:rPr>
          <w:rFonts w:ascii="Times New Roman" w:hAnsi="Times New Roman" w:cs="Times New Roman"/>
          <w:sz w:val="26"/>
          <w:szCs w:val="26"/>
        </w:rPr>
        <w:t>РЕШЕНИЕ</w:t>
      </w:r>
    </w:p>
    <w:p w:rsidR="00CC011C" w:rsidRPr="007C1247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C011C" w:rsidRPr="007C1247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C1247">
        <w:rPr>
          <w:rFonts w:ascii="Times New Roman" w:hAnsi="Times New Roman" w:cs="Times New Roman"/>
          <w:sz w:val="26"/>
          <w:szCs w:val="26"/>
        </w:rPr>
        <w:t xml:space="preserve"> «О бюджете </w:t>
      </w:r>
      <w:r>
        <w:rPr>
          <w:rFonts w:ascii="Times New Roman" w:hAnsi="Times New Roman" w:cs="Times New Roman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 w:cs="Times New Roman"/>
          <w:sz w:val="26"/>
          <w:szCs w:val="26"/>
        </w:rPr>
        <w:t xml:space="preserve"> сельского поселения на 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CC011C" w:rsidRPr="007C1247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C1247">
        <w:rPr>
          <w:rFonts w:ascii="Times New Roman" w:hAnsi="Times New Roman" w:cs="Times New Roman"/>
          <w:sz w:val="26"/>
          <w:szCs w:val="26"/>
        </w:rPr>
        <w:t xml:space="preserve">и на плановый период 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 w:cs="Times New Roman"/>
          <w:sz w:val="26"/>
          <w:szCs w:val="26"/>
        </w:rPr>
        <w:t xml:space="preserve"> и 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 w:cs="Times New Roman"/>
          <w:sz w:val="26"/>
          <w:szCs w:val="26"/>
        </w:rPr>
        <w:t> годов»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C011C" w:rsidRPr="007C1247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C011C" w:rsidRPr="00C3013C" w:rsidRDefault="00CC011C" w:rsidP="00CC011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3013C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16.12.2021</w:t>
      </w:r>
      <w:r w:rsidRPr="00C3013C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3013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47</w:t>
      </w:r>
    </w:p>
    <w:p w:rsidR="00CC011C" w:rsidRPr="00C3013C" w:rsidRDefault="00CC011C" w:rsidP="00CC011C">
      <w:pPr>
        <w:pStyle w:val="ConsPlusNormal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поселения, Положением о бюджетном процессе в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Лысковском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сельском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поселении,</w:t>
      </w:r>
      <w:r w:rsidRPr="007C1247">
        <w:rPr>
          <w:rFonts w:ascii="Times New Roman" w:hAnsi="Times New Roman"/>
          <w:sz w:val="26"/>
          <w:szCs w:val="26"/>
        </w:rPr>
        <w:t xml:space="preserve"> Совет депутатов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>поселения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РЕШАЕТ: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011C" w:rsidRPr="00922D34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922D34">
        <w:rPr>
          <w:rFonts w:ascii="Times New Roman" w:hAnsi="Times New Roman" w:cs="Times New Roman"/>
          <w:sz w:val="26"/>
          <w:szCs w:val="26"/>
        </w:rPr>
        <w:t>Статья 1. О</w:t>
      </w:r>
      <w:r w:rsidRPr="00922D34">
        <w:rPr>
          <w:rFonts w:ascii="Times New Roman" w:hAnsi="Times New Roman" w:cs="Times New Roman"/>
          <w:snapToGrid w:val="0"/>
          <w:sz w:val="26"/>
          <w:szCs w:val="26"/>
        </w:rPr>
        <w:t xml:space="preserve">сновные характеристики бюджета </w:t>
      </w:r>
      <w:r w:rsidRPr="00922D34">
        <w:rPr>
          <w:rFonts w:ascii="Times New Roman" w:hAnsi="Times New Roman" w:cs="Times New Roman"/>
          <w:snapToGrid w:val="0"/>
          <w:color w:val="0000FF"/>
          <w:sz w:val="26"/>
          <w:szCs w:val="26"/>
        </w:rPr>
        <w:t>Лысковского сельского</w:t>
      </w:r>
      <w:r w:rsidRPr="00922D34">
        <w:rPr>
          <w:rFonts w:ascii="Times New Roman" w:hAnsi="Times New Roman" w:cs="Times New Roman"/>
          <w:snapToGrid w:val="0"/>
          <w:sz w:val="26"/>
          <w:szCs w:val="26"/>
        </w:rPr>
        <w:t xml:space="preserve"> поселения</w:t>
      </w:r>
      <w:r w:rsidRPr="00922D34">
        <w:rPr>
          <w:rFonts w:ascii="Times New Roman" w:hAnsi="Times New Roman" w:cs="Times New Roman"/>
          <w:sz w:val="26"/>
          <w:szCs w:val="26"/>
        </w:rPr>
        <w:t xml:space="preserve"> </w:t>
      </w:r>
      <w:r w:rsidRPr="00922D34">
        <w:rPr>
          <w:rFonts w:ascii="Times New Roman" w:hAnsi="Times New Roman" w:cs="Times New Roman"/>
          <w:snapToGrid w:val="0"/>
          <w:sz w:val="26"/>
          <w:szCs w:val="26"/>
        </w:rPr>
        <w:t xml:space="preserve">на </w:t>
      </w:r>
      <w:r w:rsidRPr="00922D34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22</w:t>
      </w:r>
      <w:r w:rsidRPr="00922D34">
        <w:rPr>
          <w:rFonts w:ascii="Times New Roman" w:hAnsi="Times New Roman" w:cs="Times New Roman"/>
          <w:sz w:val="26"/>
          <w:szCs w:val="26"/>
        </w:rPr>
        <w:t xml:space="preserve"> год и на плановый период </w:t>
      </w:r>
      <w:r w:rsidRPr="00922D34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23</w:t>
      </w:r>
      <w:r w:rsidRPr="00922D34">
        <w:rPr>
          <w:rFonts w:ascii="Times New Roman" w:hAnsi="Times New Roman" w:cs="Times New Roman"/>
          <w:sz w:val="26"/>
          <w:szCs w:val="26"/>
        </w:rPr>
        <w:t xml:space="preserve"> и </w:t>
      </w:r>
      <w:r w:rsidRPr="00922D34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24</w:t>
      </w:r>
      <w:r w:rsidRPr="00922D34">
        <w:rPr>
          <w:rFonts w:ascii="Times New Roman" w:hAnsi="Times New Roman" w:cs="Times New Roman"/>
          <w:sz w:val="26"/>
          <w:szCs w:val="26"/>
        </w:rPr>
        <w:t> годов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7C1247">
        <w:rPr>
          <w:rFonts w:ascii="Times New Roman" w:hAnsi="Times New Roman"/>
          <w:sz w:val="26"/>
          <w:szCs w:val="26"/>
        </w:rPr>
        <w:t xml:space="preserve">Утвердить основные характеристики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>поселения на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год: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1) прогнозируемый общий объем доходов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поселения в сумме </w:t>
      </w:r>
      <w:r>
        <w:rPr>
          <w:rFonts w:ascii="Times New Roman" w:hAnsi="Times New Roman"/>
          <w:color w:val="0000FF"/>
          <w:sz w:val="26"/>
          <w:szCs w:val="26"/>
        </w:rPr>
        <w:t>7 168,</w:t>
      </w:r>
      <w:r w:rsidRPr="00593DD6">
        <w:rPr>
          <w:rFonts w:ascii="Times New Roman" w:hAnsi="Times New Roman"/>
          <w:color w:val="0000FF"/>
          <w:sz w:val="26"/>
          <w:szCs w:val="26"/>
        </w:rPr>
        <w:t>62</w:t>
      </w:r>
      <w:r w:rsidRPr="007C1247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color w:val="0000FF"/>
          <w:sz w:val="26"/>
          <w:szCs w:val="26"/>
        </w:rPr>
        <w:t>6 845,31</w:t>
      </w:r>
      <w:r w:rsidRPr="007C1247">
        <w:rPr>
          <w:rFonts w:ascii="Times New Roman" w:hAnsi="Times New Roman"/>
          <w:sz w:val="26"/>
          <w:szCs w:val="26"/>
        </w:rPr>
        <w:t xml:space="preserve"> тыс. рублей;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2) общий объем расходов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в сумме </w:t>
      </w:r>
      <w:r>
        <w:rPr>
          <w:rFonts w:ascii="Times New Roman" w:hAnsi="Times New Roman"/>
          <w:color w:val="0000FF"/>
          <w:sz w:val="26"/>
          <w:szCs w:val="26"/>
        </w:rPr>
        <w:t>7 168,62</w:t>
      </w:r>
      <w:r w:rsidRPr="007C124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;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6"/>
          <w:szCs w:val="26"/>
        </w:rPr>
      </w:pPr>
      <w:r w:rsidRPr="007C1247">
        <w:rPr>
          <w:rFonts w:ascii="Times New Roman" w:hAnsi="Times New Roman"/>
          <w:color w:val="0000FF"/>
          <w:sz w:val="26"/>
          <w:szCs w:val="26"/>
        </w:rPr>
        <w:t xml:space="preserve">3) дефицит бюджета </w:t>
      </w:r>
      <w:r>
        <w:rPr>
          <w:rFonts w:ascii="Times New Roman" w:hAnsi="Times New Roman"/>
          <w:snapToGrid w:val="0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поселения в сумме 0 тыс. рублей.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2. Утвердить основные характеристики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</w:t>
      </w:r>
      <w:r>
        <w:rPr>
          <w:rFonts w:ascii="Times New Roman" w:hAnsi="Times New Roman"/>
          <w:sz w:val="26"/>
          <w:szCs w:val="26"/>
        </w:rPr>
        <w:t xml:space="preserve">плановый период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год и 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ов</w:t>
      </w:r>
      <w:r w:rsidRPr="007C1247">
        <w:rPr>
          <w:rFonts w:ascii="Times New Roman" w:hAnsi="Times New Roman"/>
          <w:sz w:val="26"/>
          <w:szCs w:val="26"/>
        </w:rPr>
        <w:t>: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1247">
        <w:rPr>
          <w:rFonts w:ascii="Times New Roman" w:hAnsi="Times New Roman"/>
          <w:sz w:val="26"/>
          <w:szCs w:val="26"/>
        </w:rPr>
        <w:lastRenderedPageBreak/>
        <w:t xml:space="preserve">1) прогнозируемый общий объем доходов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год в сумме </w:t>
      </w:r>
      <w:r>
        <w:rPr>
          <w:rFonts w:ascii="Times New Roman" w:hAnsi="Times New Roman"/>
          <w:color w:val="0000FF"/>
          <w:sz w:val="26"/>
          <w:szCs w:val="26"/>
        </w:rPr>
        <w:t>6 443,18</w:t>
      </w:r>
      <w:r w:rsidRPr="007C1247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color w:val="0000FF"/>
          <w:sz w:val="26"/>
          <w:szCs w:val="26"/>
        </w:rPr>
        <w:t>6 118,91</w:t>
      </w:r>
      <w:r w:rsidRPr="007C1247">
        <w:rPr>
          <w:rFonts w:ascii="Times New Roman" w:hAnsi="Times New Roman"/>
          <w:sz w:val="26"/>
          <w:szCs w:val="26"/>
        </w:rPr>
        <w:t xml:space="preserve"> тыс. рублей, и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 в сумме </w:t>
      </w:r>
      <w:r>
        <w:rPr>
          <w:rFonts w:ascii="Times New Roman" w:hAnsi="Times New Roman"/>
          <w:color w:val="0000FF"/>
          <w:sz w:val="26"/>
          <w:szCs w:val="26"/>
        </w:rPr>
        <w:t>6 620,90</w:t>
      </w:r>
      <w:r w:rsidRPr="007C1247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</w:t>
      </w:r>
      <w:proofErr w:type="gramEnd"/>
      <w:r w:rsidRPr="007C124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color w:val="0000FF"/>
          <w:sz w:val="26"/>
          <w:szCs w:val="26"/>
        </w:rPr>
        <w:t>6 295,26</w:t>
      </w:r>
      <w:r w:rsidRPr="007C1247">
        <w:rPr>
          <w:rFonts w:ascii="Times New Roman" w:hAnsi="Times New Roman"/>
          <w:sz w:val="26"/>
          <w:szCs w:val="26"/>
        </w:rPr>
        <w:t xml:space="preserve"> тыс. рублей;</w:t>
      </w: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2) общий объем расходов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год в сумме </w:t>
      </w:r>
      <w:r>
        <w:rPr>
          <w:rFonts w:ascii="Times New Roman" w:hAnsi="Times New Roman"/>
          <w:color w:val="0000FF"/>
          <w:sz w:val="26"/>
          <w:szCs w:val="26"/>
        </w:rPr>
        <w:t>6 443,18</w:t>
      </w:r>
      <w:r w:rsidRPr="007C124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color w:val="0000CC"/>
          <w:sz w:val="26"/>
          <w:szCs w:val="26"/>
        </w:rPr>
        <w:t>18,25</w:t>
      </w:r>
      <w:r w:rsidRPr="007C12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тыс. рублей </w:t>
      </w:r>
      <w:r w:rsidRPr="007C1247">
        <w:rPr>
          <w:rFonts w:ascii="Times New Roman" w:hAnsi="Times New Roman"/>
          <w:sz w:val="26"/>
          <w:szCs w:val="26"/>
        </w:rPr>
        <w:t xml:space="preserve">и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 в сумме </w:t>
      </w:r>
      <w:r>
        <w:rPr>
          <w:rFonts w:ascii="Times New Roman" w:hAnsi="Times New Roman"/>
          <w:color w:val="0000FF"/>
          <w:sz w:val="26"/>
          <w:szCs w:val="26"/>
        </w:rPr>
        <w:t>6 620,90</w:t>
      </w:r>
      <w:r w:rsidRPr="007C1247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color w:val="0000CC"/>
          <w:sz w:val="26"/>
          <w:szCs w:val="26"/>
        </w:rPr>
        <w:t>36,04</w:t>
      </w:r>
      <w:r w:rsidRPr="007C12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тыс. рублей;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дефицит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>год в сумме</w:t>
      </w:r>
      <w:r>
        <w:rPr>
          <w:rFonts w:ascii="Times New Roman" w:hAnsi="Times New Roman"/>
          <w:sz w:val="26"/>
          <w:szCs w:val="26"/>
        </w:rPr>
        <w:t xml:space="preserve"> 0 тыс. рублей, и на </w:t>
      </w:r>
      <w:r w:rsidRPr="00EC5B90">
        <w:rPr>
          <w:rFonts w:ascii="Times New Roman" w:hAnsi="Times New Roman"/>
          <w:color w:val="0000CC"/>
          <w:sz w:val="26"/>
          <w:szCs w:val="26"/>
        </w:rPr>
        <w:t>202</w:t>
      </w:r>
      <w:r>
        <w:rPr>
          <w:rFonts w:ascii="Times New Roman" w:hAnsi="Times New Roman"/>
          <w:color w:val="0000CC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 в сумме 0 тыс. рублей.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FF"/>
          <w:sz w:val="26"/>
          <w:szCs w:val="26"/>
        </w:rPr>
      </w:pPr>
    </w:p>
    <w:p w:rsidR="00CC011C" w:rsidRPr="007C1247" w:rsidRDefault="00CC011C" w:rsidP="00CC011C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</w:pPr>
      <w:r w:rsidRPr="007C1247">
        <w:rPr>
          <w:rFonts w:ascii="Times New Roman" w:hAnsi="Times New Roman" w:cs="Times New Roman"/>
          <w:b/>
          <w:sz w:val="26"/>
          <w:szCs w:val="26"/>
        </w:rPr>
        <w:t>Статья 2. </w:t>
      </w:r>
      <w:r w:rsidRPr="007C1247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 xml:space="preserve">Использование остатков средств бюджета </w:t>
      </w:r>
      <w:r w:rsidRPr="00B1281C">
        <w:rPr>
          <w:rFonts w:ascii="Times New Roman" w:hAnsi="Times New Roman" w:cs="Times New Roman"/>
          <w:b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 w:cs="Times New Roman"/>
          <w:b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 xml:space="preserve">поселения на 1 января </w:t>
      </w:r>
      <w:r w:rsidRPr="007C1247"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>20</w:t>
      </w:r>
      <w:r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>22</w:t>
      </w:r>
      <w:r w:rsidRPr="007C1247"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 xml:space="preserve"> </w:t>
      </w:r>
      <w:r w:rsidRPr="007C1247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>года</w:t>
      </w:r>
    </w:p>
    <w:p w:rsidR="00CC011C" w:rsidRPr="007C1247" w:rsidRDefault="00CC011C" w:rsidP="00CC011C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</w:pP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Утвердить объем остатков средств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1 января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года в сумме </w:t>
      </w:r>
      <w:r>
        <w:rPr>
          <w:rFonts w:ascii="Times New Roman" w:hAnsi="Times New Roman"/>
          <w:color w:val="0000FF"/>
          <w:sz w:val="26"/>
          <w:szCs w:val="26"/>
        </w:rPr>
        <w:t>40</w:t>
      </w:r>
      <w:r w:rsidRPr="007C1247">
        <w:rPr>
          <w:rFonts w:ascii="Times New Roman" w:hAnsi="Times New Roman"/>
          <w:color w:val="0000FF"/>
          <w:sz w:val="26"/>
          <w:szCs w:val="26"/>
        </w:rPr>
        <w:t>,00</w:t>
      </w:r>
      <w:r w:rsidRPr="007C1247">
        <w:rPr>
          <w:rFonts w:ascii="Times New Roman" w:hAnsi="Times New Roman"/>
          <w:sz w:val="26"/>
          <w:szCs w:val="26"/>
        </w:rPr>
        <w:t xml:space="preserve"> тыс. рублей, направляемых на покрытие временных кассовых разрывов, возникающих в ходе исполнения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поселения в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году.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C011C" w:rsidRPr="0053316D" w:rsidRDefault="00CC011C" w:rsidP="00CC011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16D">
        <w:rPr>
          <w:rFonts w:ascii="Times New Roman" w:hAnsi="Times New Roman" w:cs="Times New Roman"/>
          <w:b/>
          <w:sz w:val="26"/>
          <w:szCs w:val="26"/>
        </w:rPr>
        <w:t>Статья 3. </w:t>
      </w:r>
      <w:r w:rsidRPr="0053316D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 xml:space="preserve">Нормативы доходов  бюджета  </w:t>
      </w:r>
      <w:r w:rsidRPr="0053316D">
        <w:rPr>
          <w:rFonts w:ascii="Times New Roman" w:hAnsi="Times New Roman"/>
          <w:b/>
          <w:snapToGrid w:val="0"/>
          <w:sz w:val="26"/>
          <w:szCs w:val="26"/>
        </w:rPr>
        <w:t>Лысковского</w:t>
      </w:r>
      <w:r w:rsidRPr="0053316D">
        <w:rPr>
          <w:rFonts w:ascii="Times New Roman" w:hAnsi="Times New Roman" w:cs="Times New Roman"/>
          <w:b/>
          <w:snapToGrid w:val="0"/>
          <w:sz w:val="26"/>
          <w:szCs w:val="26"/>
        </w:rPr>
        <w:t xml:space="preserve"> сельского </w:t>
      </w:r>
      <w:r w:rsidRPr="0053316D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>поселения на 202</w:t>
      </w:r>
      <w:r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>2</w:t>
      </w:r>
      <w:r w:rsidRPr="0053316D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 xml:space="preserve"> год</w:t>
      </w:r>
      <w:r w:rsidRPr="0053316D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на плановый период 202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>3</w:t>
      </w:r>
      <w:r w:rsidRPr="0053316D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>4</w:t>
      </w:r>
      <w:r w:rsidRPr="0053316D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годов</w:t>
      </w:r>
      <w:r w:rsidRPr="005331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011C" w:rsidRPr="0053316D" w:rsidRDefault="00CC011C" w:rsidP="00CC011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11C" w:rsidRPr="00A20A41" w:rsidRDefault="00CC011C" w:rsidP="00CC01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6"/>
          <w:szCs w:val="26"/>
        </w:rPr>
      </w:pPr>
      <w:r w:rsidRPr="0053316D">
        <w:rPr>
          <w:rFonts w:ascii="Times New Roman" w:hAnsi="Times New Roman"/>
          <w:sz w:val="26"/>
          <w:szCs w:val="26"/>
        </w:rPr>
        <w:tab/>
      </w:r>
      <w:r w:rsidRPr="0053316D">
        <w:rPr>
          <w:rFonts w:ascii="Times New Roman" w:hAnsi="Times New Roman"/>
          <w:sz w:val="26"/>
          <w:szCs w:val="26"/>
        </w:rPr>
        <w:tab/>
      </w:r>
      <w:r w:rsidRPr="0053316D">
        <w:rPr>
          <w:rFonts w:ascii="Times New Roman" w:hAnsi="Times New Roman"/>
          <w:sz w:val="26"/>
          <w:szCs w:val="26"/>
        </w:rPr>
        <w:tab/>
      </w:r>
      <w:r w:rsidRPr="0053316D">
        <w:rPr>
          <w:rFonts w:ascii="Times New Roman" w:hAnsi="Times New Roman"/>
          <w:sz w:val="26"/>
          <w:szCs w:val="26"/>
        </w:rPr>
        <w:tab/>
        <w:t xml:space="preserve">           Утвердить нормативы доходов  бюджета </w:t>
      </w:r>
      <w:r w:rsidRPr="0053316D">
        <w:rPr>
          <w:rFonts w:ascii="Times New Roman" w:hAnsi="Times New Roman"/>
          <w:snapToGrid w:val="0"/>
          <w:sz w:val="26"/>
          <w:szCs w:val="26"/>
        </w:rPr>
        <w:t>Лысковского сельского</w:t>
      </w:r>
      <w:r w:rsidRPr="0053316D">
        <w:rPr>
          <w:rFonts w:ascii="Times New Roman" w:hAnsi="Times New Roman"/>
          <w:sz w:val="26"/>
          <w:szCs w:val="26"/>
        </w:rPr>
        <w:t xml:space="preserve"> поселения  на 202</w:t>
      </w:r>
      <w:r>
        <w:rPr>
          <w:rFonts w:ascii="Times New Roman" w:hAnsi="Times New Roman"/>
          <w:sz w:val="26"/>
          <w:szCs w:val="26"/>
        </w:rPr>
        <w:t>2</w:t>
      </w:r>
      <w:r w:rsidRPr="0053316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3</w:t>
      </w:r>
      <w:r w:rsidRPr="0053316D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4</w:t>
      </w:r>
      <w:r w:rsidRPr="0053316D">
        <w:rPr>
          <w:rFonts w:ascii="Times New Roman" w:hAnsi="Times New Roman"/>
          <w:sz w:val="26"/>
          <w:szCs w:val="26"/>
        </w:rPr>
        <w:t xml:space="preserve"> годов согласно  приложению</w:t>
      </w:r>
      <w:r w:rsidRPr="00531498">
        <w:rPr>
          <w:rFonts w:ascii="Times New Roman" w:hAnsi="Times New Roman"/>
          <w:color w:val="0000FF"/>
          <w:sz w:val="26"/>
          <w:szCs w:val="26"/>
        </w:rPr>
        <w:t xml:space="preserve"> 1.</w:t>
      </w:r>
      <w:r w:rsidRPr="00531498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</w:p>
    <w:p w:rsidR="00CC011C" w:rsidRPr="007C1247" w:rsidRDefault="00CC011C" w:rsidP="00CC011C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</w:pPr>
    </w:p>
    <w:p w:rsidR="00CC011C" w:rsidRPr="007C1247" w:rsidRDefault="00CC011C" w:rsidP="00CC011C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4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7C1247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 xml:space="preserve">Бюджетные ассигнования на </w:t>
      </w:r>
      <w:r w:rsidRPr="007C1247"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>20</w:t>
      </w:r>
      <w:r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>22</w:t>
      </w:r>
      <w:r w:rsidRPr="007C1247">
        <w:rPr>
          <w:rFonts w:ascii="Times New Roman" w:eastAsia="Calibri" w:hAnsi="Times New Roman" w:cs="Times New Roman"/>
          <w:b/>
          <w:snapToGrid w:val="0"/>
          <w:color w:val="0000FF"/>
          <w:sz w:val="26"/>
          <w:szCs w:val="26"/>
          <w:lang w:eastAsia="en-US"/>
        </w:rPr>
        <w:t xml:space="preserve"> </w:t>
      </w:r>
      <w:r w:rsidRPr="007C1247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  <w:t>год</w:t>
      </w:r>
      <w:r w:rsidRPr="007C1247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b/>
          <w:bCs/>
          <w:snapToGrid w:val="0"/>
          <w:sz w:val="26"/>
          <w:szCs w:val="26"/>
        </w:rPr>
        <w:t xml:space="preserve">и на плановый период </w:t>
      </w:r>
      <w:r w:rsidRPr="007C1247">
        <w:rPr>
          <w:rFonts w:ascii="Times New Roman" w:hAnsi="Times New Roman"/>
          <w:b/>
          <w:bCs/>
          <w:snapToGrid w:val="0"/>
          <w:color w:val="0000FF"/>
          <w:sz w:val="26"/>
          <w:szCs w:val="26"/>
        </w:rPr>
        <w:t>20</w:t>
      </w:r>
      <w:r>
        <w:rPr>
          <w:rFonts w:ascii="Times New Roman" w:hAnsi="Times New Roman"/>
          <w:b/>
          <w:bCs/>
          <w:snapToGrid w:val="0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b/>
          <w:bCs/>
          <w:snapToGrid w:val="0"/>
          <w:color w:val="0000FF"/>
          <w:sz w:val="26"/>
          <w:szCs w:val="26"/>
        </w:rPr>
        <w:t xml:space="preserve"> и 20</w:t>
      </w:r>
      <w:r>
        <w:rPr>
          <w:rFonts w:ascii="Times New Roman" w:hAnsi="Times New Roman"/>
          <w:b/>
          <w:bCs/>
          <w:snapToGrid w:val="0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b/>
          <w:bCs/>
          <w:snapToGrid w:val="0"/>
          <w:sz w:val="26"/>
          <w:szCs w:val="26"/>
        </w:rPr>
        <w:t xml:space="preserve"> годов</w:t>
      </w:r>
    </w:p>
    <w:p w:rsidR="00CC011C" w:rsidRPr="007C1247" w:rsidRDefault="00CC011C" w:rsidP="00CC011C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6"/>
          <w:szCs w:val="26"/>
          <w:lang w:eastAsia="en-US"/>
        </w:rPr>
      </w:pP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1. Утвердить общий объем бюджетных ассигнований на исполнение публичных нормативных обязательств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 </w:t>
      </w:r>
      <w:r w:rsidRPr="007C1247">
        <w:rPr>
          <w:rFonts w:ascii="Times New Roman" w:hAnsi="Times New Roman"/>
          <w:sz w:val="26"/>
          <w:szCs w:val="26"/>
        </w:rPr>
        <w:t xml:space="preserve">поселения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 в сумме 0 тыс. рублей</w:t>
      </w:r>
      <w:r>
        <w:rPr>
          <w:rFonts w:ascii="Times New Roman" w:hAnsi="Times New Roman"/>
          <w:sz w:val="26"/>
          <w:szCs w:val="26"/>
        </w:rPr>
        <w:t>,</w:t>
      </w:r>
      <w:r w:rsidRPr="007C1247">
        <w:rPr>
          <w:rFonts w:ascii="Times New Roman" w:hAnsi="Times New Roman"/>
          <w:sz w:val="26"/>
          <w:szCs w:val="26"/>
        </w:rPr>
        <w:t xml:space="preserve">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sz w:val="26"/>
          <w:szCs w:val="26"/>
        </w:rPr>
        <w:t xml:space="preserve"> год в сумме 0 тыс. рублей и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 в сумме 0 тыс. рублей.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2. Утвердить: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  <w:t>1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) </w:t>
      </w:r>
      <w:r w:rsidRPr="0053316D">
        <w:rPr>
          <w:rFonts w:ascii="Times New Roman" w:hAnsi="Times New Roman"/>
          <w:snapToGrid w:val="0"/>
          <w:sz w:val="26"/>
          <w:szCs w:val="2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53316D">
        <w:rPr>
          <w:rFonts w:ascii="Times New Roman" w:hAnsi="Times New Roman"/>
          <w:snapToGrid w:val="0"/>
          <w:sz w:val="26"/>
          <w:szCs w:val="26"/>
        </w:rPr>
        <w:t>непрограммным</w:t>
      </w:r>
      <w:proofErr w:type="spellEnd"/>
      <w:r w:rsidRPr="0053316D">
        <w:rPr>
          <w:rFonts w:ascii="Times New Roman" w:hAnsi="Times New Roman"/>
          <w:snapToGrid w:val="0"/>
          <w:sz w:val="26"/>
          <w:szCs w:val="26"/>
        </w:rPr>
        <w:t xml:space="preserve"> направлениям деятельности), группам видов расходов, разделам и подразделам классификации расходов бюджетов бюджетной системы Российской Федерации (</w:t>
      </w:r>
      <w:proofErr w:type="spellStart"/>
      <w:r w:rsidRPr="0053316D">
        <w:rPr>
          <w:rFonts w:ascii="Times New Roman" w:hAnsi="Times New Roman"/>
          <w:snapToGrid w:val="0"/>
          <w:sz w:val="26"/>
          <w:szCs w:val="26"/>
        </w:rPr>
        <w:t>далее-классификация</w:t>
      </w:r>
      <w:proofErr w:type="spellEnd"/>
      <w:r w:rsidRPr="0053316D">
        <w:rPr>
          <w:rFonts w:ascii="Times New Roman" w:hAnsi="Times New Roman"/>
          <w:snapToGrid w:val="0"/>
          <w:sz w:val="26"/>
          <w:szCs w:val="26"/>
        </w:rPr>
        <w:t xml:space="preserve"> расходов бюджетов) </w:t>
      </w:r>
      <w:r w:rsidRPr="0053316D">
        <w:rPr>
          <w:rFonts w:ascii="Times New Roman" w:hAnsi="Times New Roman"/>
          <w:sz w:val="26"/>
          <w:szCs w:val="26"/>
        </w:rPr>
        <w:t>на 202</w:t>
      </w:r>
      <w:r>
        <w:rPr>
          <w:rFonts w:ascii="Times New Roman" w:hAnsi="Times New Roman"/>
          <w:sz w:val="26"/>
          <w:szCs w:val="26"/>
        </w:rPr>
        <w:t>2</w:t>
      </w:r>
      <w:r w:rsidRPr="0053316D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3</w:t>
      </w:r>
      <w:r w:rsidRPr="0053316D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4</w:t>
      </w:r>
      <w:r w:rsidRPr="0053316D">
        <w:rPr>
          <w:rFonts w:ascii="Times New Roman" w:hAnsi="Times New Roman"/>
          <w:sz w:val="26"/>
          <w:szCs w:val="26"/>
        </w:rPr>
        <w:t xml:space="preserve"> годов согласно</w:t>
      </w:r>
      <w:r w:rsidRPr="007C1247"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приложению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2</w:t>
      </w:r>
      <w:r w:rsidRPr="007C1247">
        <w:rPr>
          <w:rFonts w:ascii="Times New Roman" w:hAnsi="Times New Roman"/>
          <w:sz w:val="26"/>
          <w:szCs w:val="26"/>
        </w:rPr>
        <w:t>;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napToGrid w:val="0"/>
          <w:sz w:val="26"/>
          <w:szCs w:val="26"/>
        </w:rPr>
        <w:tab/>
      </w:r>
      <w:r w:rsidRPr="007C1247">
        <w:rPr>
          <w:rFonts w:ascii="Times New Roman" w:hAnsi="Times New Roman"/>
          <w:snapToGrid w:val="0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 xml:space="preserve">2) ведомственную структуру расходов бюджета </w:t>
      </w:r>
      <w:r>
        <w:rPr>
          <w:rFonts w:ascii="Times New Roman" w:hAnsi="Times New Roman"/>
          <w:snapToGrid w:val="0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на 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>20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> 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год </w:t>
      </w:r>
      <w:r>
        <w:rPr>
          <w:rFonts w:ascii="Times New Roman" w:hAnsi="Times New Roman"/>
          <w:snapToGrid w:val="0"/>
          <w:sz w:val="26"/>
          <w:szCs w:val="26"/>
        </w:rPr>
        <w:t>и</w:t>
      </w:r>
      <w:r w:rsidRPr="007C1247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плановый период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и 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годов согласно приложению </w:t>
      </w:r>
      <w:r>
        <w:rPr>
          <w:rFonts w:ascii="Times New Roman" w:hAnsi="Times New Roman"/>
          <w:color w:val="0000FF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;</w:t>
      </w:r>
    </w:p>
    <w:p w:rsidR="00CC011C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lastRenderedPageBreak/>
        <w:t xml:space="preserve">3) распределение бюджетных ассигнований по разделам и подразделам классификации расходов бюджетов на </w:t>
      </w:r>
      <w:r w:rsidRPr="00EC5B90">
        <w:rPr>
          <w:rFonts w:ascii="Times New Roman" w:hAnsi="Times New Roman"/>
          <w:color w:val="0000CC"/>
          <w:sz w:val="26"/>
          <w:szCs w:val="26"/>
        </w:rPr>
        <w:t>20</w:t>
      </w:r>
      <w:r>
        <w:rPr>
          <w:rFonts w:ascii="Times New Roman" w:hAnsi="Times New Roman"/>
          <w:color w:val="0000CC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и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на плановый период </w:t>
      </w:r>
      <w:r w:rsidRPr="00EC5B90">
        <w:rPr>
          <w:rFonts w:ascii="Times New Roman" w:hAnsi="Times New Roman"/>
          <w:color w:val="0000CC"/>
          <w:sz w:val="26"/>
          <w:szCs w:val="26"/>
        </w:rPr>
        <w:t>202</w:t>
      </w:r>
      <w:r>
        <w:rPr>
          <w:rFonts w:ascii="Times New Roman" w:hAnsi="Times New Roman"/>
          <w:color w:val="0000CC"/>
          <w:sz w:val="26"/>
          <w:szCs w:val="26"/>
        </w:rPr>
        <w:t>3</w:t>
      </w:r>
      <w:r w:rsidRPr="007C1247">
        <w:rPr>
          <w:rFonts w:ascii="Times New Roman" w:hAnsi="Times New Roman"/>
          <w:sz w:val="26"/>
          <w:szCs w:val="26"/>
        </w:rPr>
        <w:t xml:space="preserve"> и </w:t>
      </w:r>
      <w:r w:rsidRPr="00EC5B90">
        <w:rPr>
          <w:rFonts w:ascii="Times New Roman" w:hAnsi="Times New Roman"/>
          <w:color w:val="0000CC"/>
          <w:sz w:val="26"/>
          <w:szCs w:val="26"/>
        </w:rPr>
        <w:t>202</w:t>
      </w:r>
      <w:r>
        <w:rPr>
          <w:rFonts w:ascii="Times New Roman" w:hAnsi="Times New Roman"/>
          <w:color w:val="0000CC"/>
          <w:sz w:val="26"/>
          <w:szCs w:val="26"/>
        </w:rPr>
        <w:t>4</w:t>
      </w:r>
      <w:r w:rsidRPr="007C1247">
        <w:rPr>
          <w:rFonts w:ascii="Times New Roman" w:hAnsi="Times New Roman"/>
          <w:sz w:val="26"/>
          <w:szCs w:val="26"/>
        </w:rPr>
        <w:t xml:space="preserve"> годов согласно 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приложению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CC011C" w:rsidRPr="007C1247" w:rsidRDefault="00CC011C" w:rsidP="00CC01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6"/>
          <w:szCs w:val="26"/>
        </w:rPr>
      </w:pPr>
      <w:r w:rsidRPr="007C1247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     Статья 5</w:t>
      </w:r>
      <w:r w:rsidRPr="007C1247">
        <w:rPr>
          <w:rFonts w:ascii="Times New Roman" w:hAnsi="Times New Roman"/>
          <w:b/>
          <w:sz w:val="26"/>
          <w:szCs w:val="26"/>
        </w:rPr>
        <w:t>. </w:t>
      </w:r>
      <w:r w:rsidRPr="007C1247">
        <w:rPr>
          <w:rFonts w:ascii="Times New Roman" w:hAnsi="Times New Roman"/>
          <w:b/>
          <w:snapToGrid w:val="0"/>
          <w:sz w:val="26"/>
          <w:szCs w:val="26"/>
        </w:rPr>
        <w:t xml:space="preserve">Особенности исполнения бюджета </w:t>
      </w:r>
      <w:r>
        <w:rPr>
          <w:rFonts w:ascii="Times New Roman" w:hAnsi="Times New Roman"/>
          <w:b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b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b/>
          <w:snapToGrid w:val="0"/>
          <w:sz w:val="26"/>
          <w:szCs w:val="26"/>
        </w:rPr>
        <w:t xml:space="preserve">поселения в </w:t>
      </w:r>
      <w:r w:rsidRPr="007C1247">
        <w:rPr>
          <w:rFonts w:ascii="Times New Roman" w:hAnsi="Times New Roman"/>
          <w:b/>
          <w:snapToGrid w:val="0"/>
          <w:color w:val="0000FF"/>
          <w:sz w:val="26"/>
          <w:szCs w:val="26"/>
        </w:rPr>
        <w:t>20</w:t>
      </w:r>
      <w:r>
        <w:rPr>
          <w:rFonts w:ascii="Times New Roman" w:hAnsi="Times New Roman"/>
          <w:b/>
          <w:snapToGrid w:val="0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b/>
          <w:snapToGrid w:val="0"/>
          <w:sz w:val="26"/>
          <w:szCs w:val="26"/>
        </w:rPr>
        <w:t xml:space="preserve"> году</w:t>
      </w:r>
      <w:r w:rsidRPr="007C1247">
        <w:rPr>
          <w:rFonts w:ascii="Times New Roman" w:hAnsi="Times New Roman"/>
          <w:b/>
          <w:sz w:val="26"/>
          <w:szCs w:val="26"/>
        </w:rPr>
        <w:t xml:space="preserve"> 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ab/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1. Установить в соответствии с частью </w:t>
      </w:r>
      <w:r w:rsidRPr="007C1247">
        <w:rPr>
          <w:rFonts w:ascii="Times New Roman" w:hAnsi="Times New Roman"/>
          <w:color w:val="0000FF"/>
          <w:sz w:val="26"/>
          <w:szCs w:val="26"/>
        </w:rPr>
        <w:t>3</w:t>
      </w:r>
      <w:r w:rsidRPr="007C1247">
        <w:rPr>
          <w:rFonts w:ascii="Times New Roman" w:hAnsi="Times New Roman"/>
          <w:color w:val="0000FF"/>
          <w:sz w:val="26"/>
          <w:szCs w:val="26"/>
          <w:vertAlign w:val="superscript"/>
        </w:rPr>
        <w:t>1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статьи 30 решения Совета депутатов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«О бюджетном процессе в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Лысковском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сельском</w:t>
      </w:r>
      <w:r w:rsidRPr="007C1247">
        <w:rPr>
          <w:rFonts w:ascii="Times New Roman" w:hAnsi="Times New Roman"/>
          <w:sz w:val="26"/>
          <w:szCs w:val="26"/>
        </w:rPr>
        <w:t xml:space="preserve"> поселении» следующие дополнительные основания для внесения в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поселения: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2) перераспределение главой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бюджетных ассигнований, предусмотренных в ведомственной структуре по соответствующим разделам между кодами </w:t>
      </w:r>
      <w:proofErr w:type="gramStart"/>
      <w:r w:rsidRPr="007C1247">
        <w:rPr>
          <w:rFonts w:ascii="Times New Roman" w:hAnsi="Times New Roman"/>
          <w:sz w:val="26"/>
          <w:szCs w:val="26"/>
        </w:rPr>
        <w:t>классификации расходов бюджетов бюджетной системы Российской Федерации</w:t>
      </w:r>
      <w:proofErr w:type="gramEnd"/>
      <w:r w:rsidRPr="007C1247">
        <w:rPr>
          <w:rFonts w:ascii="Times New Roman" w:hAnsi="Times New Roman"/>
          <w:sz w:val="26"/>
          <w:szCs w:val="26"/>
        </w:rPr>
        <w:t>;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3) принятие решений об утверждении муниципальных программ, о внесении изменений в муниципальные программы;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  <w:t xml:space="preserve">4) поступление в доход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средств, полученных  муниципальны</w:t>
      </w:r>
      <w:r>
        <w:rPr>
          <w:rFonts w:ascii="Times New Roman" w:hAnsi="Times New Roman"/>
          <w:sz w:val="26"/>
          <w:szCs w:val="26"/>
        </w:rPr>
        <w:t>ми казенными учреждениями</w:t>
      </w:r>
      <w:r w:rsidRPr="007C12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качестве</w:t>
      </w:r>
      <w:r w:rsidRPr="007C1247">
        <w:rPr>
          <w:rFonts w:ascii="Times New Roman" w:hAnsi="Times New Roman"/>
          <w:sz w:val="26"/>
          <w:szCs w:val="26"/>
        </w:rPr>
        <w:t xml:space="preserve"> добровольных пожертвований;</w:t>
      </w:r>
    </w:p>
    <w:p w:rsidR="00CC011C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b/>
          <w:snapToGrid w:val="0"/>
          <w:sz w:val="26"/>
          <w:szCs w:val="26"/>
        </w:rPr>
        <w:tab/>
      </w:r>
      <w:r w:rsidRPr="007C1247">
        <w:rPr>
          <w:rFonts w:ascii="Times New Roman" w:hAnsi="Times New Roman"/>
          <w:b/>
          <w:snapToGrid w:val="0"/>
          <w:sz w:val="26"/>
          <w:szCs w:val="26"/>
        </w:rPr>
        <w:tab/>
      </w:r>
      <w:r w:rsidRPr="007C1247">
        <w:rPr>
          <w:rFonts w:ascii="Times New Roman" w:hAnsi="Times New Roman"/>
          <w:b/>
          <w:snapToGrid w:val="0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 xml:space="preserve">5) поступление в доход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средств, полученных муниципальны</w:t>
      </w:r>
      <w:r>
        <w:rPr>
          <w:rFonts w:ascii="Times New Roman" w:hAnsi="Times New Roman"/>
          <w:sz w:val="26"/>
          <w:szCs w:val="26"/>
        </w:rPr>
        <w:t>ми</w:t>
      </w:r>
      <w:r w:rsidRPr="007C1247">
        <w:rPr>
          <w:rFonts w:ascii="Times New Roman" w:hAnsi="Times New Roman"/>
          <w:sz w:val="26"/>
          <w:szCs w:val="26"/>
        </w:rPr>
        <w:t xml:space="preserve"> казенны</w:t>
      </w:r>
      <w:r>
        <w:rPr>
          <w:rFonts w:ascii="Times New Roman" w:hAnsi="Times New Roman"/>
          <w:sz w:val="26"/>
          <w:szCs w:val="26"/>
        </w:rPr>
        <w:t>ми учреждениями</w:t>
      </w:r>
      <w:r w:rsidRPr="007C1247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качестве возмещения</w:t>
      </w:r>
      <w:r w:rsidRPr="007C1247">
        <w:rPr>
          <w:rFonts w:ascii="Times New Roman" w:hAnsi="Times New Roman"/>
          <w:sz w:val="26"/>
          <w:szCs w:val="26"/>
        </w:rPr>
        <w:t xml:space="preserve"> ущерба при возникновении страховых случаев.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78F">
        <w:rPr>
          <w:rFonts w:ascii="Times New Roman" w:hAnsi="Times New Roman"/>
          <w:sz w:val="26"/>
          <w:szCs w:val="26"/>
        </w:rPr>
        <w:t xml:space="preserve">2.  Установить, что средства бюджета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B5778F">
        <w:rPr>
          <w:rFonts w:ascii="Times New Roman" w:hAnsi="Times New Roman"/>
          <w:sz w:val="26"/>
          <w:szCs w:val="26"/>
        </w:rPr>
        <w:t xml:space="preserve"> поселения для финансирования полномочий Октябрьского муниципального</w:t>
      </w:r>
      <w:r w:rsidRPr="00B5778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5778F">
        <w:rPr>
          <w:rFonts w:ascii="Times New Roman" w:hAnsi="Times New Roman"/>
          <w:sz w:val="26"/>
          <w:szCs w:val="26"/>
        </w:rPr>
        <w:t xml:space="preserve">района, переданных органам местного самоуправления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B5778F">
        <w:rPr>
          <w:rFonts w:ascii="Times New Roman" w:hAnsi="Times New Roman"/>
          <w:sz w:val="26"/>
          <w:szCs w:val="26"/>
        </w:rPr>
        <w:t xml:space="preserve"> поселения, сверх сумм, поступающих из районного бюджета в виде иных межбюджетных трансфертов, могут использоваться в пределах средств, предусмотренных настоящим Решением.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 w:rsidRPr="007C124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7C1247">
        <w:rPr>
          <w:rFonts w:ascii="Times New Roman" w:hAnsi="Times New Roman"/>
          <w:sz w:val="26"/>
          <w:szCs w:val="26"/>
        </w:rPr>
        <w:t xml:space="preserve">. Установить, что доведение лимитов бюджетных обязательств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год и финансирование в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году осуществляется с учетом следующей приоритетности расходов: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1) оплата труда и начисления на оплату труда</w:t>
      </w:r>
      <w:r>
        <w:rPr>
          <w:rFonts w:ascii="Times New Roman" w:hAnsi="Times New Roman"/>
          <w:sz w:val="26"/>
          <w:szCs w:val="26"/>
        </w:rPr>
        <w:t>;</w:t>
      </w:r>
      <w:r w:rsidRPr="007C1247">
        <w:rPr>
          <w:rFonts w:ascii="Times New Roman" w:hAnsi="Times New Roman"/>
          <w:sz w:val="26"/>
          <w:szCs w:val="26"/>
        </w:rPr>
        <w:t xml:space="preserve"> 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2) исполнение публичных нормативных обязательств;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3) приобретение продуктов питания и оплата услуг по организации питания, медикаментов и оплата услуг по организации транспортировки и хранения, приобретение медицинского инструментария; 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4) ликвидация последствий чрезвычайных ситуаций;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5) предоставление мер социальной поддержки отдельным категориям граждан;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6)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7) уплата муниципальными казенными учреждениями налогов и сборов в бюджеты бюджетн</w:t>
      </w:r>
      <w:r>
        <w:rPr>
          <w:rFonts w:ascii="Times New Roman" w:hAnsi="Times New Roman"/>
          <w:sz w:val="26"/>
          <w:szCs w:val="26"/>
        </w:rPr>
        <w:t>ой системы Российской Федерации.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Доведение лимитов бюджетных обязательств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 осуществляется в соответствии с распоряжени</w:t>
      </w:r>
      <w:r>
        <w:rPr>
          <w:rFonts w:ascii="Times New Roman" w:hAnsi="Times New Roman"/>
          <w:sz w:val="26"/>
          <w:szCs w:val="26"/>
        </w:rPr>
        <w:t>ями</w:t>
      </w:r>
      <w:r w:rsidRPr="007C1247">
        <w:rPr>
          <w:rFonts w:ascii="Times New Roman" w:hAnsi="Times New Roman"/>
          <w:sz w:val="26"/>
          <w:szCs w:val="26"/>
        </w:rPr>
        <w:t xml:space="preserve"> Главы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z w:val="26"/>
          <w:szCs w:val="26"/>
        </w:rPr>
        <w:t xml:space="preserve"> сельского поселения по иным направлениям расходов, не указанным в пунктах 1- 7 настоящей части.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011C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C1247">
        <w:rPr>
          <w:rFonts w:ascii="Times New Roman" w:hAnsi="Times New Roman"/>
          <w:b/>
          <w:sz w:val="26"/>
          <w:szCs w:val="26"/>
        </w:rPr>
        <w:t>Статья </w:t>
      </w:r>
      <w:r>
        <w:rPr>
          <w:rFonts w:ascii="Times New Roman" w:hAnsi="Times New Roman"/>
          <w:b/>
          <w:sz w:val="26"/>
          <w:szCs w:val="26"/>
        </w:rPr>
        <w:t>6</w:t>
      </w:r>
      <w:r w:rsidRPr="007C1247">
        <w:rPr>
          <w:rFonts w:ascii="Times New Roman" w:hAnsi="Times New Roman"/>
          <w:b/>
          <w:sz w:val="26"/>
          <w:szCs w:val="26"/>
        </w:rPr>
        <w:t>. Верхний предел муниципального внутреннего долга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7C1247">
        <w:rPr>
          <w:rFonts w:ascii="Times New Roman" w:hAnsi="Times New Roman"/>
          <w:b/>
          <w:sz w:val="26"/>
          <w:szCs w:val="26"/>
        </w:rPr>
        <w:t>Предельный объем расходов на обслуживание муниципального долга</w:t>
      </w:r>
      <w:r>
        <w:rPr>
          <w:rFonts w:ascii="Times New Roman" w:hAnsi="Times New Roman"/>
          <w:b/>
          <w:sz w:val="26"/>
          <w:szCs w:val="26"/>
        </w:rPr>
        <w:t>. Предельный объем муниципальных заимствований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C011C" w:rsidRPr="0053316D" w:rsidRDefault="00CC011C" w:rsidP="00CC011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316D">
        <w:rPr>
          <w:rFonts w:ascii="Times New Roman" w:hAnsi="Times New Roman" w:cs="Times New Roman"/>
          <w:sz w:val="26"/>
          <w:szCs w:val="26"/>
        </w:rPr>
        <w:t>Установить верхний предел муниципального внутреннего долга:</w:t>
      </w:r>
    </w:p>
    <w:p w:rsidR="00CC011C" w:rsidRPr="0053316D" w:rsidRDefault="00CC011C" w:rsidP="00CC011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53316D">
        <w:rPr>
          <w:rFonts w:ascii="Times New Roman" w:hAnsi="Times New Roman" w:cs="Times New Roman"/>
          <w:sz w:val="26"/>
          <w:szCs w:val="26"/>
        </w:rPr>
        <w:t>на 1 января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3316D">
        <w:rPr>
          <w:rFonts w:ascii="Times New Roman" w:hAnsi="Times New Roman" w:cs="Times New Roman"/>
          <w:sz w:val="26"/>
          <w:szCs w:val="26"/>
        </w:rPr>
        <w:t xml:space="preserve"> года  </w:t>
      </w:r>
      <w:r>
        <w:rPr>
          <w:rFonts w:ascii="Times New Roman" w:hAnsi="Times New Roman" w:cs="Times New Roman"/>
          <w:sz w:val="26"/>
          <w:szCs w:val="26"/>
        </w:rPr>
        <w:t>16,16</w:t>
      </w:r>
      <w:r w:rsidRPr="0053316D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Pr="0053316D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</w:t>
      </w:r>
      <w:r w:rsidRPr="0053316D">
        <w:rPr>
          <w:rFonts w:ascii="Times New Roman" w:hAnsi="Times New Roman" w:cs="Times New Roman"/>
          <w:sz w:val="26"/>
          <w:szCs w:val="26"/>
        </w:rPr>
        <w:t xml:space="preserve">  0 тыс. рублей;</w:t>
      </w:r>
    </w:p>
    <w:p w:rsidR="00CC011C" w:rsidRDefault="00CC011C" w:rsidP="00CC011C">
      <w:pPr>
        <w:spacing w:after="0" w:line="240" w:lineRule="auto"/>
        <w:ind w:left="1"/>
        <w:rPr>
          <w:rFonts w:ascii="Times New Roman" w:hAnsi="Times New Roman"/>
          <w:sz w:val="26"/>
          <w:szCs w:val="26"/>
        </w:rPr>
      </w:pPr>
      <w:r w:rsidRPr="0053316D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2)</w:t>
      </w:r>
      <w:r w:rsidRPr="0053316D">
        <w:rPr>
          <w:rFonts w:ascii="Times New Roman" w:hAnsi="Times New Roman"/>
          <w:sz w:val="26"/>
          <w:szCs w:val="26"/>
        </w:rPr>
        <w:t>на 1 января 202</w:t>
      </w:r>
      <w:r>
        <w:rPr>
          <w:rFonts w:ascii="Times New Roman" w:hAnsi="Times New Roman"/>
          <w:sz w:val="26"/>
          <w:szCs w:val="26"/>
        </w:rPr>
        <w:t>4</w:t>
      </w:r>
      <w:r w:rsidRPr="0053316D">
        <w:rPr>
          <w:rFonts w:ascii="Times New Roman" w:hAnsi="Times New Roman"/>
          <w:sz w:val="26"/>
          <w:szCs w:val="26"/>
        </w:rPr>
        <w:t xml:space="preserve"> года в сумме </w:t>
      </w:r>
      <w:r>
        <w:rPr>
          <w:rFonts w:ascii="Times New Roman" w:hAnsi="Times New Roman"/>
          <w:sz w:val="26"/>
          <w:szCs w:val="26"/>
        </w:rPr>
        <w:t>16,21</w:t>
      </w:r>
      <w:r w:rsidRPr="0053316D">
        <w:rPr>
          <w:rFonts w:ascii="Times New Roman" w:hAnsi="Times New Roman"/>
          <w:sz w:val="26"/>
          <w:szCs w:val="26"/>
        </w:rPr>
        <w:t xml:space="preserve"> тыс. рублей, </w:t>
      </w:r>
      <w:r w:rsidRPr="0053316D">
        <w:rPr>
          <w:rFonts w:ascii="Times New Roman" w:hAnsi="Times New Roman"/>
          <w:sz w:val="28"/>
          <w:szCs w:val="28"/>
        </w:rPr>
        <w:t>в том числе верхний предел долга по муниципальным гарантиям</w:t>
      </w:r>
      <w:r w:rsidRPr="0053316D">
        <w:rPr>
          <w:rFonts w:ascii="Times New Roman" w:hAnsi="Times New Roman"/>
          <w:sz w:val="26"/>
          <w:szCs w:val="26"/>
        </w:rPr>
        <w:t xml:space="preserve"> в сумме 0 тыс. рублей;</w:t>
      </w:r>
    </w:p>
    <w:p w:rsidR="00CC011C" w:rsidRPr="0053316D" w:rsidRDefault="00CC011C" w:rsidP="00CC011C">
      <w:pPr>
        <w:spacing w:after="0" w:line="240" w:lineRule="auto"/>
        <w:ind w:left="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3)</w:t>
      </w:r>
      <w:r w:rsidRPr="0053316D">
        <w:rPr>
          <w:rFonts w:ascii="Times New Roman" w:hAnsi="Times New Roman"/>
          <w:sz w:val="26"/>
          <w:szCs w:val="26"/>
        </w:rPr>
        <w:t xml:space="preserve">  на 1 января 202</w:t>
      </w:r>
      <w:r>
        <w:rPr>
          <w:rFonts w:ascii="Times New Roman" w:hAnsi="Times New Roman"/>
          <w:sz w:val="26"/>
          <w:szCs w:val="26"/>
        </w:rPr>
        <w:t>5</w:t>
      </w:r>
      <w:r w:rsidRPr="0053316D">
        <w:rPr>
          <w:rFonts w:ascii="Times New Roman" w:hAnsi="Times New Roman"/>
          <w:sz w:val="26"/>
          <w:szCs w:val="26"/>
        </w:rPr>
        <w:t xml:space="preserve"> года в сумме </w:t>
      </w:r>
      <w:r>
        <w:rPr>
          <w:rFonts w:ascii="Times New Roman" w:hAnsi="Times New Roman"/>
          <w:sz w:val="26"/>
          <w:szCs w:val="26"/>
        </w:rPr>
        <w:t>16,28</w:t>
      </w:r>
      <w:r w:rsidRPr="0053316D">
        <w:rPr>
          <w:rFonts w:ascii="Times New Roman" w:hAnsi="Times New Roman"/>
          <w:sz w:val="26"/>
          <w:szCs w:val="26"/>
        </w:rPr>
        <w:t xml:space="preserve"> тыс. рублей, </w:t>
      </w:r>
      <w:r w:rsidRPr="0053316D">
        <w:rPr>
          <w:rFonts w:ascii="Times New Roman" w:hAnsi="Times New Roman"/>
          <w:sz w:val="28"/>
          <w:szCs w:val="28"/>
        </w:rPr>
        <w:t>в том числе верхний предел долга по муниципальным гарантиям</w:t>
      </w:r>
      <w:r w:rsidRPr="0053316D">
        <w:rPr>
          <w:rFonts w:ascii="Times New Roman" w:hAnsi="Times New Roman"/>
          <w:sz w:val="26"/>
          <w:szCs w:val="26"/>
        </w:rPr>
        <w:t xml:space="preserve"> в сумме 0 тыс. рублей.</w:t>
      </w:r>
    </w:p>
    <w:p w:rsidR="00CC011C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7C1247">
        <w:rPr>
          <w:rFonts w:ascii="Times New Roman" w:hAnsi="Times New Roman"/>
          <w:sz w:val="26"/>
          <w:szCs w:val="26"/>
        </w:rPr>
        <w:t xml:space="preserve">Установить объем расходов на обслуживание муниципального долга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 в сумме 0 </w:t>
      </w:r>
      <w:r>
        <w:rPr>
          <w:rFonts w:ascii="Times New Roman" w:hAnsi="Times New Roman"/>
          <w:sz w:val="26"/>
          <w:szCs w:val="26"/>
        </w:rPr>
        <w:t>тыс. рублей,</w:t>
      </w:r>
      <w:r w:rsidRPr="00784C69"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sz w:val="26"/>
          <w:szCs w:val="26"/>
        </w:rPr>
        <w:t xml:space="preserve"> год в сумме 0 </w:t>
      </w:r>
      <w:r>
        <w:rPr>
          <w:rFonts w:ascii="Times New Roman" w:hAnsi="Times New Roman"/>
          <w:sz w:val="26"/>
          <w:szCs w:val="26"/>
        </w:rPr>
        <w:t>тыс. рублей и</w:t>
      </w:r>
      <w:r w:rsidRPr="00784C69"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 xml:space="preserve">24 </w:t>
      </w:r>
      <w:r w:rsidRPr="007C1247">
        <w:rPr>
          <w:rFonts w:ascii="Times New Roman" w:hAnsi="Times New Roman"/>
          <w:sz w:val="26"/>
          <w:szCs w:val="26"/>
        </w:rPr>
        <w:t>год в сумме 0 тыс. рублей.</w:t>
      </w:r>
    </w:p>
    <w:p w:rsidR="00CC011C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3.Установить предельный объем муниципальных заимствований, направляемых на финансирование дефицита бюджета Лысковского сельского поселения и погашение долговых обязательств на 2022 год в сумме 0 тыс. рублей,</w:t>
      </w:r>
      <w:r w:rsidRPr="00784C69"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sz w:val="26"/>
          <w:szCs w:val="26"/>
        </w:rPr>
        <w:t xml:space="preserve"> год в сумме 0 </w:t>
      </w:r>
      <w:r>
        <w:rPr>
          <w:rFonts w:ascii="Times New Roman" w:hAnsi="Times New Roman"/>
          <w:sz w:val="26"/>
          <w:szCs w:val="26"/>
        </w:rPr>
        <w:t>тыс. рублей и</w:t>
      </w:r>
      <w:r w:rsidRPr="00784C69"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 xml:space="preserve">24 </w:t>
      </w:r>
      <w:r w:rsidRPr="007C1247">
        <w:rPr>
          <w:rFonts w:ascii="Times New Roman" w:hAnsi="Times New Roman"/>
          <w:sz w:val="26"/>
          <w:szCs w:val="26"/>
        </w:rPr>
        <w:t>год в сумме 0 тыс. рублей.</w:t>
      </w:r>
    </w:p>
    <w:p w:rsidR="00CC011C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011C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C1247">
        <w:rPr>
          <w:rFonts w:ascii="Times New Roman" w:hAnsi="Times New Roman"/>
          <w:b/>
          <w:sz w:val="26"/>
          <w:szCs w:val="26"/>
        </w:rPr>
        <w:t>Статья </w:t>
      </w:r>
      <w:r>
        <w:rPr>
          <w:rFonts w:ascii="Times New Roman" w:hAnsi="Times New Roman"/>
          <w:b/>
          <w:sz w:val="26"/>
          <w:szCs w:val="26"/>
        </w:rPr>
        <w:t>7</w:t>
      </w:r>
      <w:r w:rsidRPr="007C1247">
        <w:rPr>
          <w:rFonts w:ascii="Times New Roman" w:hAnsi="Times New Roman"/>
          <w:b/>
          <w:sz w:val="26"/>
          <w:szCs w:val="26"/>
        </w:rPr>
        <w:t>. Программ</w:t>
      </w:r>
      <w:r>
        <w:rPr>
          <w:rFonts w:ascii="Times New Roman" w:hAnsi="Times New Roman"/>
          <w:b/>
          <w:sz w:val="26"/>
          <w:szCs w:val="26"/>
        </w:rPr>
        <w:t>а</w:t>
      </w:r>
      <w:r w:rsidRPr="007C1247">
        <w:rPr>
          <w:rFonts w:ascii="Times New Roman" w:hAnsi="Times New Roman"/>
          <w:b/>
          <w:sz w:val="26"/>
          <w:szCs w:val="26"/>
        </w:rPr>
        <w:t xml:space="preserve"> муниципальных гарантий,</w:t>
      </w:r>
      <w:r>
        <w:rPr>
          <w:rFonts w:ascii="Times New Roman" w:hAnsi="Times New Roman"/>
          <w:b/>
          <w:sz w:val="26"/>
          <w:szCs w:val="26"/>
        </w:rPr>
        <w:t xml:space="preserve"> программа</w:t>
      </w:r>
      <w:r w:rsidRPr="007C1247">
        <w:rPr>
          <w:rFonts w:ascii="Times New Roman" w:hAnsi="Times New Roman"/>
          <w:b/>
          <w:sz w:val="26"/>
          <w:szCs w:val="26"/>
        </w:rPr>
        <w:t xml:space="preserve"> муниципальных внутренних заимствований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 xml:space="preserve">1. Утвердить Программу муниципальных гарантий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z w:val="26"/>
          <w:szCs w:val="26"/>
        </w:rPr>
        <w:t xml:space="preserve"> поселения на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  и на плановый период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sz w:val="26"/>
          <w:szCs w:val="26"/>
        </w:rPr>
        <w:t xml:space="preserve"> и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годов согласно приложению </w:t>
      </w:r>
      <w:r>
        <w:rPr>
          <w:rFonts w:ascii="Times New Roman" w:hAnsi="Times New Roman"/>
          <w:color w:val="0000FF"/>
          <w:sz w:val="26"/>
          <w:szCs w:val="26"/>
        </w:rPr>
        <w:t>5</w:t>
      </w:r>
      <w:r w:rsidRPr="007C1247">
        <w:rPr>
          <w:rFonts w:ascii="Times New Roman" w:hAnsi="Times New Roman"/>
          <w:color w:val="0000FF"/>
          <w:sz w:val="26"/>
          <w:szCs w:val="26"/>
        </w:rPr>
        <w:t>.</w:t>
      </w:r>
    </w:p>
    <w:p w:rsidR="00CC011C" w:rsidRPr="007C1247" w:rsidRDefault="00CC011C" w:rsidP="00CC011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C1247">
        <w:rPr>
          <w:rFonts w:ascii="Times New Roman" w:eastAsia="Calibri" w:hAnsi="Times New Roman" w:cs="Times New Roman"/>
          <w:sz w:val="26"/>
          <w:szCs w:val="26"/>
        </w:rPr>
        <w:t xml:space="preserve">2. Утвердить Программу муниципальных внутренних заимствований </w:t>
      </w:r>
      <w:r>
        <w:rPr>
          <w:rFonts w:ascii="Times New Roman" w:hAnsi="Times New Roman" w:cs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 w:cs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eastAsia="Calibri" w:hAnsi="Times New Roman" w:cs="Times New Roman"/>
          <w:sz w:val="26"/>
          <w:szCs w:val="26"/>
        </w:rPr>
        <w:t xml:space="preserve">поселения на </w:t>
      </w:r>
      <w:r w:rsidRPr="007C1247">
        <w:rPr>
          <w:rFonts w:ascii="Times New Roman" w:eastAsia="Calibri" w:hAnsi="Times New Roman" w:cs="Times New Roman"/>
          <w:color w:val="0000FF"/>
          <w:sz w:val="26"/>
          <w:szCs w:val="26"/>
        </w:rPr>
        <w:t>20</w:t>
      </w:r>
      <w:r>
        <w:rPr>
          <w:rFonts w:ascii="Times New Roman" w:eastAsia="Calibri" w:hAnsi="Times New Roman" w:cs="Times New Roman"/>
          <w:color w:val="0000FF"/>
          <w:sz w:val="26"/>
          <w:szCs w:val="26"/>
        </w:rPr>
        <w:t>22</w:t>
      </w:r>
      <w:r w:rsidRPr="007C1247">
        <w:rPr>
          <w:rFonts w:ascii="Times New Roman" w:eastAsia="Calibri" w:hAnsi="Times New Roman" w:cs="Times New Roman"/>
          <w:sz w:val="26"/>
          <w:szCs w:val="26"/>
        </w:rPr>
        <w:t xml:space="preserve"> год 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7C1247">
        <w:rPr>
          <w:rFonts w:ascii="Times New Roman" w:hAnsi="Times New Roman" w:cs="Times New Roman"/>
          <w:sz w:val="26"/>
          <w:szCs w:val="26"/>
        </w:rPr>
        <w:t>на плановый период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 w:cs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 w:cs="Times New Roman"/>
          <w:sz w:val="26"/>
          <w:szCs w:val="26"/>
        </w:rPr>
        <w:t xml:space="preserve"> и 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 w:cs="Times New Roman"/>
          <w:sz w:val="26"/>
          <w:szCs w:val="26"/>
        </w:rPr>
        <w:t xml:space="preserve"> годов согласно приложению </w:t>
      </w:r>
      <w:r>
        <w:rPr>
          <w:rFonts w:ascii="Times New Roman" w:hAnsi="Times New Roman" w:cs="Times New Roman"/>
          <w:color w:val="0000FF"/>
          <w:sz w:val="26"/>
          <w:szCs w:val="26"/>
        </w:rPr>
        <w:t>6</w:t>
      </w:r>
      <w:r w:rsidRPr="007C1247">
        <w:rPr>
          <w:rFonts w:ascii="Times New Roman" w:hAnsi="Times New Roman" w:cs="Times New Roman"/>
          <w:sz w:val="26"/>
          <w:szCs w:val="26"/>
        </w:rPr>
        <w:t>.</w:t>
      </w:r>
      <w:r w:rsidRPr="007C124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011C" w:rsidRPr="007C1247" w:rsidRDefault="00CC011C" w:rsidP="00CC011C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12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011C" w:rsidRPr="007C1247" w:rsidRDefault="00CC011C" w:rsidP="00CC011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1247">
        <w:rPr>
          <w:rFonts w:ascii="Times New Roman" w:hAnsi="Times New Roman" w:cs="Times New Roman"/>
          <w:b/>
          <w:sz w:val="26"/>
          <w:szCs w:val="26"/>
        </w:rPr>
        <w:t>Статья 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. Субсидии юридическим лицам (за исключением </w:t>
      </w:r>
      <w:r w:rsidRPr="007C1247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субсидий муниципальным учреждениям)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, индивидуальным предпринимателям, физическим лицам </w:t>
      </w:r>
    </w:p>
    <w:p w:rsidR="00CC011C" w:rsidRPr="007C1247" w:rsidRDefault="00CC011C" w:rsidP="00CC011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6"/>
          <w:szCs w:val="26"/>
        </w:rPr>
      </w:pPr>
      <w:r w:rsidRPr="007C1247">
        <w:rPr>
          <w:rFonts w:ascii="Times New Roman" w:hAnsi="Times New Roman"/>
          <w:b/>
          <w:bCs/>
          <w:snapToGrid w:val="0"/>
          <w:sz w:val="26"/>
          <w:szCs w:val="26"/>
        </w:rPr>
        <w:t xml:space="preserve"> </w:t>
      </w:r>
      <w:proofErr w:type="gramStart"/>
      <w:r w:rsidRPr="007C1247">
        <w:rPr>
          <w:rFonts w:ascii="Times New Roman" w:hAnsi="Times New Roman"/>
          <w:bCs/>
          <w:snapToGrid w:val="0"/>
          <w:sz w:val="26"/>
          <w:szCs w:val="26"/>
        </w:rPr>
        <w:t xml:space="preserve">Субсидии юридическим лицам </w:t>
      </w:r>
      <w:r w:rsidRPr="007C1247">
        <w:rPr>
          <w:rFonts w:ascii="Times New Roman" w:hAnsi="Times New Roman"/>
          <w:sz w:val="26"/>
          <w:szCs w:val="26"/>
        </w:rPr>
        <w:t xml:space="preserve">(за исключением </w:t>
      </w:r>
      <w:r w:rsidRPr="007C1247">
        <w:rPr>
          <w:rFonts w:ascii="Times New Roman" w:hAnsi="Times New Roman"/>
          <w:bCs/>
          <w:iCs/>
          <w:sz w:val="26"/>
          <w:szCs w:val="26"/>
        </w:rPr>
        <w:t>субсидий муниципальным учреждениям)</w:t>
      </w:r>
      <w:r w:rsidRPr="007C1247">
        <w:rPr>
          <w:rFonts w:ascii="Times New Roman" w:hAnsi="Times New Roman"/>
          <w:sz w:val="26"/>
          <w:szCs w:val="26"/>
        </w:rPr>
        <w:t xml:space="preserve">, </w:t>
      </w:r>
      <w:r w:rsidRPr="007C1247">
        <w:rPr>
          <w:rFonts w:ascii="Times New Roman" w:hAnsi="Times New Roman"/>
          <w:bCs/>
          <w:snapToGrid w:val="0"/>
          <w:sz w:val="26"/>
          <w:szCs w:val="26"/>
        </w:rPr>
        <w:t>индивидуальным предпринимателям, а также физическим лицам – производителям товаров, работ услуг (за исключением субсидий, указанных в пункт</w:t>
      </w:r>
      <w:r>
        <w:rPr>
          <w:rFonts w:ascii="Times New Roman" w:hAnsi="Times New Roman"/>
          <w:bCs/>
          <w:snapToGrid w:val="0"/>
          <w:sz w:val="26"/>
          <w:szCs w:val="26"/>
        </w:rPr>
        <w:t>ах</w:t>
      </w:r>
      <w:r w:rsidRPr="007C1247"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r>
        <w:rPr>
          <w:rFonts w:ascii="Times New Roman" w:hAnsi="Times New Roman"/>
          <w:bCs/>
          <w:snapToGrid w:val="0"/>
          <w:sz w:val="26"/>
          <w:szCs w:val="26"/>
        </w:rPr>
        <w:t>6-8</w:t>
      </w:r>
      <w:r w:rsidRPr="007C1247">
        <w:rPr>
          <w:rFonts w:ascii="Times New Roman" w:hAnsi="Times New Roman"/>
          <w:bCs/>
          <w:snapToGrid w:val="0"/>
          <w:sz w:val="26"/>
          <w:szCs w:val="26"/>
        </w:rPr>
        <w:t xml:space="preserve"> статьи 78 Бюджетного кодекса Российской Федерации) предоставляется в случаях, установленных </w:t>
      </w:r>
      <w:r>
        <w:rPr>
          <w:rFonts w:ascii="Times New Roman" w:hAnsi="Times New Roman"/>
          <w:bCs/>
          <w:snapToGrid w:val="0"/>
          <w:sz w:val="26"/>
          <w:szCs w:val="26"/>
        </w:rPr>
        <w:t>настоящим Р</w:t>
      </w:r>
      <w:r w:rsidRPr="007C1247">
        <w:rPr>
          <w:rFonts w:ascii="Times New Roman" w:hAnsi="Times New Roman"/>
          <w:bCs/>
          <w:snapToGrid w:val="0"/>
          <w:sz w:val="26"/>
          <w:szCs w:val="26"/>
        </w:rPr>
        <w:t xml:space="preserve">ешением, если возможность их предоставления предусмотрена в структуре расходов  </w:t>
      </w:r>
      <w:r w:rsidRPr="007C1247">
        <w:rPr>
          <w:rFonts w:ascii="Times New Roman" w:hAnsi="Times New Roman"/>
          <w:bCs/>
          <w:snapToGrid w:val="0"/>
          <w:sz w:val="26"/>
          <w:szCs w:val="26"/>
        </w:rPr>
        <w:lastRenderedPageBreak/>
        <w:t xml:space="preserve">бюджета </w:t>
      </w:r>
      <w:r>
        <w:rPr>
          <w:rFonts w:ascii="Times New Roman" w:hAnsi="Times New Roman"/>
          <w:bCs/>
          <w:snapToGrid w:val="0"/>
          <w:sz w:val="26"/>
          <w:szCs w:val="26"/>
        </w:rPr>
        <w:t>Лысковского сельского поселения,</w:t>
      </w:r>
      <w:r w:rsidRPr="007C1247">
        <w:rPr>
          <w:rFonts w:ascii="Times New Roman" w:hAnsi="Times New Roman"/>
          <w:bCs/>
          <w:snapToGrid w:val="0"/>
          <w:sz w:val="26"/>
          <w:szCs w:val="26"/>
        </w:rPr>
        <w:t xml:space="preserve"> в иных муниципальных правовых актах, муниципальных программах и в порядке, установленных</w:t>
      </w:r>
      <w:proofErr w:type="gramEnd"/>
      <w:r w:rsidRPr="007C1247">
        <w:rPr>
          <w:rFonts w:ascii="Times New Roman" w:hAnsi="Times New Roman"/>
          <w:bCs/>
          <w:snapToGrid w:val="0"/>
          <w:sz w:val="26"/>
          <w:szCs w:val="26"/>
        </w:rPr>
        <w:t xml:space="preserve"> администрацией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bCs/>
          <w:snapToGrid w:val="0"/>
          <w:color w:val="0000FF"/>
          <w:sz w:val="26"/>
          <w:szCs w:val="26"/>
        </w:rPr>
        <w:t xml:space="preserve"> сельского поселения</w:t>
      </w:r>
      <w:r w:rsidRPr="007C1247">
        <w:rPr>
          <w:rFonts w:ascii="Times New Roman" w:hAnsi="Times New Roman"/>
          <w:bCs/>
          <w:snapToGrid w:val="0"/>
          <w:sz w:val="26"/>
          <w:szCs w:val="26"/>
        </w:rPr>
        <w:t>.</w:t>
      </w: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6"/>
          <w:szCs w:val="26"/>
        </w:rPr>
      </w:pPr>
    </w:p>
    <w:p w:rsidR="00CC011C" w:rsidRDefault="00CC011C" w:rsidP="00CC011C">
      <w:pPr>
        <w:pStyle w:val="ConsPlusNormal"/>
        <w:widowControl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 9</w:t>
      </w:r>
      <w:r w:rsidRPr="007C1247">
        <w:rPr>
          <w:rFonts w:ascii="Times New Roman" w:hAnsi="Times New Roman" w:cs="Times New Roman"/>
          <w:b/>
          <w:sz w:val="26"/>
          <w:szCs w:val="26"/>
        </w:rPr>
        <w:t>. Источники внутреннего финансирования дефицита бюджета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 w:cs="Times New Roman"/>
          <w:b/>
          <w:snapToGrid w:val="0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 w:cs="Times New Roman"/>
          <w:b/>
          <w:snapToGrid w:val="0"/>
          <w:sz w:val="26"/>
          <w:szCs w:val="26"/>
        </w:rPr>
        <w:t>сельского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22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год </w:t>
      </w: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7C1247">
        <w:rPr>
          <w:rFonts w:ascii="Times New Roman" w:hAnsi="Times New Roman" w:cs="Times New Roman"/>
          <w:b/>
          <w:sz w:val="26"/>
          <w:szCs w:val="26"/>
        </w:rPr>
        <w:t>на плановый период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23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7C1247">
        <w:rPr>
          <w:rFonts w:ascii="Times New Roman" w:hAnsi="Times New Roman" w:cs="Times New Roman"/>
          <w:b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24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 годов.</w:t>
      </w:r>
      <w:r w:rsidRPr="007C124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C011C" w:rsidRPr="007C1247" w:rsidRDefault="00CC011C" w:rsidP="00CC011C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011C" w:rsidRDefault="00CC011C" w:rsidP="00CC011C">
      <w:pPr>
        <w:pStyle w:val="ConsPlusNormal"/>
        <w:widowControl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53316D">
        <w:rPr>
          <w:rFonts w:ascii="Times New Roman" w:hAnsi="Times New Roman" w:cs="Times New Roman"/>
          <w:sz w:val="26"/>
          <w:szCs w:val="26"/>
        </w:rPr>
        <w:t xml:space="preserve">Утвердить источники внутреннего финансирования дефицита бюджета </w:t>
      </w:r>
      <w:r w:rsidRPr="0053316D">
        <w:rPr>
          <w:rFonts w:ascii="Times New Roman" w:hAnsi="Times New Roman" w:cs="Times New Roman"/>
          <w:snapToGrid w:val="0"/>
          <w:sz w:val="26"/>
          <w:szCs w:val="26"/>
        </w:rPr>
        <w:t xml:space="preserve">Лысковского сельского </w:t>
      </w:r>
      <w:r w:rsidRPr="0053316D">
        <w:rPr>
          <w:rFonts w:ascii="Times New Roman" w:hAnsi="Times New Roman" w:cs="Times New Roman"/>
          <w:sz w:val="26"/>
          <w:szCs w:val="26"/>
        </w:rPr>
        <w:t>поселения на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 w:cs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 xml:space="preserve"> год и</w:t>
      </w:r>
      <w:r w:rsidRPr="007C12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1247">
        <w:rPr>
          <w:rFonts w:ascii="Times New Roman" w:hAnsi="Times New Roman" w:cs="Times New Roman"/>
          <w:sz w:val="26"/>
          <w:szCs w:val="26"/>
        </w:rPr>
        <w:t>на плановый период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 w:cs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 w:cs="Times New Roman"/>
          <w:sz w:val="26"/>
          <w:szCs w:val="26"/>
        </w:rPr>
        <w:t xml:space="preserve"> и 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20</w:t>
      </w:r>
      <w:r>
        <w:rPr>
          <w:rFonts w:ascii="Times New Roman" w:hAnsi="Times New Roman" w:cs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 w:cs="Times New Roman"/>
          <w:sz w:val="26"/>
          <w:szCs w:val="26"/>
        </w:rPr>
        <w:t xml:space="preserve"> годов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7C12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FF"/>
          <w:sz w:val="26"/>
          <w:szCs w:val="26"/>
        </w:rPr>
        <w:t>7</w:t>
      </w:r>
      <w:r w:rsidRPr="007C1247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CC011C" w:rsidRDefault="00CC011C" w:rsidP="00CC011C">
      <w:pPr>
        <w:pStyle w:val="ConsPlusNormal"/>
        <w:widowControl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CC011C" w:rsidRDefault="00CC011C" w:rsidP="00CC01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 10</w:t>
      </w:r>
      <w:r w:rsidRPr="007C1247">
        <w:rPr>
          <w:rFonts w:ascii="Times New Roman" w:hAnsi="Times New Roman"/>
          <w:b/>
          <w:sz w:val="26"/>
          <w:szCs w:val="26"/>
        </w:rPr>
        <w:t>. Межбюджетные трансферты</w:t>
      </w:r>
      <w:r>
        <w:rPr>
          <w:rFonts w:ascii="Times New Roman" w:hAnsi="Times New Roman"/>
          <w:b/>
          <w:sz w:val="26"/>
          <w:szCs w:val="26"/>
        </w:rPr>
        <w:t xml:space="preserve">, предоставленные другим бюджетам бюджетной системы Российской Федерации </w:t>
      </w:r>
      <w:r w:rsidRPr="007C1247">
        <w:rPr>
          <w:rFonts w:ascii="Times New Roman" w:hAnsi="Times New Roman"/>
          <w:b/>
          <w:sz w:val="26"/>
          <w:szCs w:val="26"/>
        </w:rPr>
        <w:t xml:space="preserve">из бюджета </w:t>
      </w:r>
      <w:r>
        <w:rPr>
          <w:rFonts w:ascii="Times New Roman" w:hAnsi="Times New Roman"/>
          <w:b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b/>
          <w:snapToGrid w:val="0"/>
          <w:color w:val="0000FF"/>
          <w:sz w:val="26"/>
          <w:szCs w:val="26"/>
        </w:rPr>
        <w:t xml:space="preserve"> </w:t>
      </w:r>
      <w:r w:rsidRPr="007C1247">
        <w:rPr>
          <w:rFonts w:ascii="Times New Roman" w:hAnsi="Times New Roman"/>
          <w:b/>
          <w:snapToGrid w:val="0"/>
          <w:sz w:val="26"/>
          <w:szCs w:val="26"/>
        </w:rPr>
        <w:t>сельского</w:t>
      </w:r>
      <w:r w:rsidRPr="007C1247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CC011C" w:rsidRDefault="00CC011C" w:rsidP="00CC01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C011C" w:rsidRPr="007C1247" w:rsidRDefault="00CC011C" w:rsidP="00CC011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42BC6">
        <w:rPr>
          <w:rFonts w:ascii="Times New Roman" w:hAnsi="Times New Roman"/>
          <w:sz w:val="26"/>
          <w:szCs w:val="26"/>
        </w:rPr>
        <w:t>Утвердить общий объем межбюджетных трансфертов, предоставляемых бюджету Октябрьского муниципального района</w:t>
      </w:r>
      <w:r w:rsidRPr="007C1247">
        <w:rPr>
          <w:rFonts w:ascii="Times New Roman" w:hAnsi="Times New Roman"/>
          <w:sz w:val="26"/>
          <w:szCs w:val="26"/>
        </w:rPr>
        <w:t xml:space="preserve"> из бюджета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  <w:r w:rsidRPr="007C1247">
        <w:rPr>
          <w:rFonts w:ascii="Times New Roman" w:hAnsi="Times New Roman"/>
          <w:snapToGrid w:val="0"/>
          <w:color w:val="0000FF"/>
          <w:sz w:val="26"/>
          <w:szCs w:val="26"/>
        </w:rPr>
        <w:t xml:space="preserve"> сельского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 w:rsidRPr="007C1247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>в</w:t>
      </w:r>
      <w:r w:rsidRPr="007C1247">
        <w:rPr>
          <w:rFonts w:ascii="Times New Roman" w:hAnsi="Times New Roman"/>
          <w:sz w:val="26"/>
          <w:szCs w:val="26"/>
        </w:rPr>
        <w:t xml:space="preserve">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22</w:t>
      </w:r>
      <w:r w:rsidRPr="007C1247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>у</w:t>
      </w:r>
      <w:r w:rsidRPr="007C1247">
        <w:rPr>
          <w:rFonts w:ascii="Times New Roman" w:hAnsi="Times New Roman"/>
          <w:sz w:val="26"/>
          <w:szCs w:val="26"/>
        </w:rPr>
        <w:t xml:space="preserve"> в сумме </w:t>
      </w:r>
      <w:r w:rsidRPr="007C1247">
        <w:rPr>
          <w:rFonts w:ascii="Times New Roman" w:hAnsi="Times New Roman"/>
          <w:color w:val="0000FF"/>
          <w:sz w:val="26"/>
          <w:szCs w:val="26"/>
        </w:rPr>
        <w:t>0</w:t>
      </w:r>
      <w:r w:rsidRPr="007C1247">
        <w:rPr>
          <w:rFonts w:ascii="Times New Roman" w:hAnsi="Times New Roman"/>
          <w:sz w:val="26"/>
          <w:szCs w:val="26"/>
        </w:rPr>
        <w:t xml:space="preserve"> тыс. руб., в </w:t>
      </w:r>
      <w:r w:rsidRPr="007C1247">
        <w:rPr>
          <w:rFonts w:ascii="Times New Roman" w:hAnsi="Times New Roman"/>
          <w:color w:val="0000FF"/>
          <w:sz w:val="26"/>
          <w:szCs w:val="26"/>
        </w:rPr>
        <w:t>20</w:t>
      </w:r>
      <w:r>
        <w:rPr>
          <w:rFonts w:ascii="Times New Roman" w:hAnsi="Times New Roman"/>
          <w:color w:val="0000FF"/>
          <w:sz w:val="26"/>
          <w:szCs w:val="26"/>
        </w:rPr>
        <w:t>23</w:t>
      </w:r>
      <w:r w:rsidRPr="007C1247">
        <w:rPr>
          <w:rFonts w:ascii="Times New Roman" w:hAnsi="Times New Roman"/>
          <w:sz w:val="26"/>
          <w:szCs w:val="26"/>
        </w:rPr>
        <w:t xml:space="preserve"> году в сумме 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0 </w:t>
      </w:r>
      <w:r w:rsidRPr="007C1247">
        <w:rPr>
          <w:rFonts w:ascii="Times New Roman" w:hAnsi="Times New Roman"/>
          <w:sz w:val="26"/>
          <w:szCs w:val="26"/>
        </w:rPr>
        <w:t>тыс. рублей, в</w:t>
      </w:r>
      <w:r w:rsidRPr="007C1247">
        <w:rPr>
          <w:rFonts w:ascii="Times New Roman" w:hAnsi="Times New Roman"/>
          <w:color w:val="0000FF"/>
          <w:sz w:val="26"/>
          <w:szCs w:val="26"/>
        </w:rPr>
        <w:t xml:space="preserve"> 20</w:t>
      </w:r>
      <w:r>
        <w:rPr>
          <w:rFonts w:ascii="Times New Roman" w:hAnsi="Times New Roman"/>
          <w:color w:val="0000FF"/>
          <w:sz w:val="26"/>
          <w:szCs w:val="26"/>
        </w:rPr>
        <w:t>24</w:t>
      </w:r>
      <w:r w:rsidRPr="007C1247">
        <w:rPr>
          <w:rFonts w:ascii="Times New Roman" w:hAnsi="Times New Roman"/>
          <w:sz w:val="26"/>
          <w:szCs w:val="26"/>
        </w:rPr>
        <w:t xml:space="preserve"> году в сумме </w:t>
      </w:r>
      <w:r w:rsidRPr="007C1247">
        <w:rPr>
          <w:rFonts w:ascii="Times New Roman" w:hAnsi="Times New Roman"/>
          <w:color w:val="0000FF"/>
          <w:sz w:val="26"/>
          <w:szCs w:val="26"/>
        </w:rPr>
        <w:t>0</w:t>
      </w:r>
      <w:r w:rsidRPr="007C1247">
        <w:rPr>
          <w:rFonts w:ascii="Times New Roman" w:hAnsi="Times New Roman"/>
          <w:sz w:val="26"/>
          <w:szCs w:val="26"/>
        </w:rPr>
        <w:t xml:space="preserve"> тыс. рублей. </w:t>
      </w: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  <w:r w:rsidRPr="007C1247">
        <w:rPr>
          <w:rFonts w:ascii="Times New Roman" w:hAnsi="Times New Roman"/>
          <w:sz w:val="26"/>
          <w:szCs w:val="26"/>
        </w:rPr>
        <w:t>Глава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</w:t>
      </w:r>
      <w:r>
        <w:rPr>
          <w:rFonts w:ascii="Times New Roman" w:hAnsi="Times New Roman"/>
          <w:snapToGrid w:val="0"/>
          <w:color w:val="0000FF"/>
          <w:sz w:val="26"/>
          <w:szCs w:val="26"/>
        </w:rPr>
        <w:t>Лысковского</w:t>
      </w:r>
    </w:p>
    <w:p w:rsidR="00CC011C" w:rsidRPr="007C1247" w:rsidRDefault="00CC011C" w:rsidP="00CC01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C1247">
        <w:rPr>
          <w:rFonts w:ascii="Times New Roman" w:hAnsi="Times New Roman"/>
          <w:snapToGrid w:val="0"/>
          <w:sz w:val="26"/>
          <w:szCs w:val="26"/>
        </w:rPr>
        <w:t xml:space="preserve">сельского поселения                                                                                    </w:t>
      </w:r>
      <w:r>
        <w:rPr>
          <w:rFonts w:ascii="Times New Roman" w:hAnsi="Times New Roman"/>
          <w:snapToGrid w:val="0"/>
          <w:sz w:val="26"/>
          <w:szCs w:val="26"/>
        </w:rPr>
        <w:t>Оплетаев В.И.</w:t>
      </w:r>
      <w:r w:rsidRPr="007C1247">
        <w:rPr>
          <w:rFonts w:ascii="Times New Roman" w:hAnsi="Times New Roman"/>
          <w:snapToGrid w:val="0"/>
          <w:sz w:val="26"/>
          <w:szCs w:val="26"/>
        </w:rPr>
        <w:t xml:space="preserve">        </w:t>
      </w:r>
    </w:p>
    <w:p w:rsidR="00883623" w:rsidRDefault="00883623" w:rsidP="00CC011C"/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>
      <w:pPr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CC011C" w:rsidRDefault="00CC011C" w:rsidP="00CC011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CC011C" w:rsidRDefault="00CC011C" w:rsidP="00CC011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Лысковского сельского </w:t>
      </w:r>
      <w:r>
        <w:rPr>
          <w:rFonts w:ascii="Times New Roman" w:hAnsi="Times New Roman"/>
          <w:sz w:val="26"/>
          <w:szCs w:val="26"/>
        </w:rPr>
        <w:t>поселения</w:t>
      </w:r>
    </w:p>
    <w:p w:rsidR="00CC011C" w:rsidRDefault="00CC011C" w:rsidP="00CC011C">
      <w:pPr>
        <w:jc w:val="right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«О бюджете Лысковского </w:t>
      </w:r>
      <w:proofErr w:type="gramStart"/>
      <w:r>
        <w:rPr>
          <w:rFonts w:ascii="Times New Roman" w:hAnsi="Times New Roman"/>
          <w:snapToGrid w:val="0"/>
          <w:sz w:val="26"/>
          <w:szCs w:val="26"/>
        </w:rPr>
        <w:t>сельского</w:t>
      </w:r>
      <w:proofErr w:type="gramEnd"/>
      <w:r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CC011C" w:rsidRDefault="00CC011C" w:rsidP="00CC011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поселения на 2022 год и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плановый</w:t>
      </w:r>
    </w:p>
    <w:p w:rsidR="00CC011C" w:rsidRDefault="00CC011C" w:rsidP="00CC011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период 202</w:t>
      </w:r>
      <w:r w:rsidRPr="00E054C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и 202</w:t>
      </w:r>
      <w:r w:rsidRPr="00E054C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годов»</w:t>
      </w:r>
    </w:p>
    <w:p w:rsidR="00CC011C" w:rsidRDefault="00CC011C" w:rsidP="00CC011C">
      <w:pPr>
        <w:jc w:val="center"/>
        <w:rPr>
          <w:rFonts w:ascii="Times New Roman" w:hAnsi="Times New Roman"/>
          <w:sz w:val="26"/>
          <w:szCs w:val="26"/>
        </w:rPr>
      </w:pPr>
    </w:p>
    <w:p w:rsidR="00CC011C" w:rsidRDefault="00CC011C" w:rsidP="00CC01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Нормативы доходов бюджета Лысковского</w:t>
      </w:r>
      <w:r>
        <w:rPr>
          <w:rFonts w:ascii="Times New Roman" w:hAnsi="Times New Roman"/>
          <w:b/>
          <w:snapToGrid w:val="0"/>
          <w:sz w:val="26"/>
          <w:szCs w:val="26"/>
        </w:rPr>
        <w:t xml:space="preserve"> сельского</w:t>
      </w:r>
      <w:r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CC011C" w:rsidRDefault="00CC011C" w:rsidP="00CC011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2022 год и на плановый период 2023 и 2024 годов </w:t>
      </w:r>
    </w:p>
    <w:p w:rsidR="00CC011C" w:rsidRPr="00A851DA" w:rsidRDefault="00CC011C" w:rsidP="00CC011C">
      <w:pPr>
        <w:rPr>
          <w:rFonts w:ascii="Times New Roman" w:hAnsi="Times New Roman"/>
          <w:sz w:val="28"/>
          <w:szCs w:val="28"/>
        </w:rPr>
      </w:pPr>
    </w:p>
    <w:p w:rsidR="00CC011C" w:rsidRPr="00A851DA" w:rsidRDefault="00CC011C" w:rsidP="00CC011C">
      <w:pPr>
        <w:jc w:val="right"/>
        <w:rPr>
          <w:rFonts w:ascii="Times New Roman" w:hAnsi="Times New Roman"/>
          <w:b/>
          <w:sz w:val="28"/>
          <w:szCs w:val="28"/>
        </w:rPr>
      </w:pPr>
      <w:r w:rsidRPr="00A851DA"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3"/>
        <w:gridCol w:w="2268"/>
      </w:tblGrid>
      <w:tr w:rsidR="00CC011C" w:rsidRPr="00A851DA" w:rsidTr="00CC011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Бюджет сельского поселения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 xml:space="preserve">Плата, поступившая в рамках договора за предоставление </w:t>
            </w:r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Доходы от штрафов, санкций, возмещения ущерба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51DA">
              <w:rPr>
                <w:rFonts w:ascii="Times New Roman" w:hAnsi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 </w:t>
            </w:r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851DA">
              <w:rPr>
                <w:rFonts w:ascii="Times New Roman" w:hAnsi="Times New Roman"/>
                <w:sz w:val="28"/>
                <w:szCs w:val="28"/>
              </w:rPr>
              <w:t xml:space="preserve"> фонда)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tabs>
                <w:tab w:val="left" w:pos="1615"/>
              </w:tabs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 xml:space="preserve">Невыясненные поступления, зачисляемые в бюджеты </w:t>
            </w:r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11C" w:rsidRPr="00A851DA" w:rsidRDefault="00CC011C" w:rsidP="00CC011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11C" w:rsidRPr="00A851DA" w:rsidRDefault="00CC011C" w:rsidP="00CC011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 xml:space="preserve">Безвозмездные поступления от государственных (муниципальных) организаций в бюджеты сельских </w:t>
            </w:r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Доходы от безвозмездных поступлений от негосударственных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Доходы от прочих безвозмездных поступлений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 xml:space="preserve">Доходы бюджетов бюджетной системы Российской Федерации от возврата остатков субсидий, субвенций и </w:t>
            </w:r>
            <w:r w:rsidRPr="00A851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lastRenderedPageBreak/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51DA">
              <w:rPr>
                <w:rFonts w:ascii="Times New Roman" w:hAnsi="Times New Roman"/>
                <w:b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011C" w:rsidRPr="00A851DA" w:rsidTr="00CC011C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C" w:rsidRPr="00A851DA" w:rsidRDefault="00CC011C" w:rsidP="00CC011C">
            <w:pPr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11C" w:rsidRPr="00A851DA" w:rsidRDefault="00CC011C" w:rsidP="00CC01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1D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CC011C" w:rsidRPr="00A851DA" w:rsidRDefault="00CC011C" w:rsidP="00CC011C">
      <w:pPr>
        <w:rPr>
          <w:rFonts w:ascii="Times New Roman" w:hAnsi="Times New Roman"/>
          <w:sz w:val="28"/>
          <w:szCs w:val="28"/>
          <w:lang w:val="en-US"/>
        </w:rPr>
      </w:pPr>
    </w:p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/>
    <w:p w:rsidR="00CC011C" w:rsidRDefault="00CC011C" w:rsidP="00CC011C"/>
    <w:tbl>
      <w:tblPr>
        <w:tblW w:w="15324" w:type="dxa"/>
        <w:tblInd w:w="93" w:type="dxa"/>
        <w:tblLayout w:type="fixed"/>
        <w:tblLook w:val="04A0"/>
      </w:tblPr>
      <w:tblGrid>
        <w:gridCol w:w="7940"/>
        <w:gridCol w:w="1506"/>
        <w:gridCol w:w="1059"/>
        <w:gridCol w:w="850"/>
        <w:gridCol w:w="851"/>
        <w:gridCol w:w="1134"/>
        <w:gridCol w:w="992"/>
        <w:gridCol w:w="992"/>
      </w:tblGrid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Приложение  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решению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"О бюджете </w:t>
            </w:r>
            <w:r w:rsidRPr="00CC011C">
              <w:rPr>
                <w:rFonts w:ascii="Times New Roman" w:eastAsia="Times New Roman" w:hAnsi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сельского</w:t>
            </w:r>
            <w:proofErr w:type="gramEnd"/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поселения на 2022 год и на  плановый период</w:t>
            </w: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2023 и 2024 годов"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16.12.2021 год           №47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13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 Распределение бюджетных ассигнований по целевым статьям (муниципальным программам и </w:t>
            </w: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непрограммным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направлениям деятельности), группам  видов расходов,  разделам и подразделам классификации расходов бюджетов на 2022 год и на плановый период 2023 и 2024 годов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13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585"/>
        </w:trPr>
        <w:tc>
          <w:tcPr>
            <w:tcW w:w="13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13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уб.</w:t>
            </w: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CC011C" w:rsidRPr="00CC011C" w:rsidTr="00CC011C">
        <w:trPr>
          <w:trHeight w:val="1965"/>
        </w:trPr>
        <w:tc>
          <w:tcPr>
            <w:tcW w:w="7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7 168,62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6 424,93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6 584,86</w:t>
            </w:r>
          </w:p>
        </w:tc>
      </w:tr>
      <w:tr w:rsidR="00CC011C" w:rsidRPr="00CC011C" w:rsidTr="00CC011C">
        <w:trPr>
          <w:trHeight w:val="63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Лысковского сельского поселения "Развитие дорожного хозяйства в Лысковском сельском поселении"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891,79</w:t>
            </w:r>
          </w:p>
        </w:tc>
      </w:tr>
      <w:tr w:rsidR="00CC011C" w:rsidRPr="00CC011C" w:rsidTr="00CC011C">
        <w:trPr>
          <w:trHeight w:val="94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 и искусственных сооружений на ни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0100015403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891,79</w:t>
            </w:r>
          </w:p>
        </w:tc>
      </w:tr>
      <w:tr w:rsidR="00CC011C" w:rsidRPr="00CC011C" w:rsidTr="00CC011C">
        <w:trPr>
          <w:trHeight w:val="12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Лысковского сельского поселения "Организация системы обращения с отходами, в том числе с твердыми коммунальными отходами, на территории Лысковского сельского поселения"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13,50</w:t>
            </w:r>
          </w:p>
        </w:tc>
      </w:tr>
      <w:tr w:rsidR="00CC011C" w:rsidRPr="00CC011C" w:rsidTr="00CC011C">
        <w:trPr>
          <w:trHeight w:val="157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0200060300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</w:t>
            </w:r>
          </w:p>
        </w:tc>
      </w:tr>
      <w:tr w:rsidR="00CC011C" w:rsidRPr="00CC011C" w:rsidTr="00CC011C">
        <w:trPr>
          <w:trHeight w:val="33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6 313,49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5 569,44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5 679,57</w:t>
            </w:r>
          </w:p>
        </w:tc>
      </w:tr>
      <w:tr w:rsidR="00CC011C" w:rsidRPr="00CC011C" w:rsidTr="00CC011C">
        <w:trPr>
          <w:trHeight w:val="12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образовани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9900020300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504,67</w:t>
            </w:r>
          </w:p>
        </w:tc>
      </w:tr>
      <w:tr w:rsidR="00CC011C" w:rsidRPr="00CC011C" w:rsidTr="00CC011C">
        <w:trPr>
          <w:trHeight w:val="157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 (учреждения культуры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99000КУ440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1 137,92</w:t>
            </w:r>
          </w:p>
        </w:tc>
      </w:tr>
      <w:tr w:rsidR="00CC011C" w:rsidRPr="00CC011C" w:rsidTr="00CC011C">
        <w:trPr>
          <w:trHeight w:val="94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 (учреждения культуры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99000КУ440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852,40</w:t>
            </w:r>
          </w:p>
        </w:tc>
      </w:tr>
      <w:tr w:rsidR="00CC011C" w:rsidRPr="00CC011C" w:rsidTr="00CC011C">
        <w:trPr>
          <w:trHeight w:val="94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границах сельского поселения водоснабжения населени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9900015810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218,54</w:t>
            </w:r>
          </w:p>
        </w:tc>
      </w:tr>
      <w:tr w:rsidR="00CC011C" w:rsidRPr="00CC011C" w:rsidTr="00CC011C">
        <w:trPr>
          <w:trHeight w:val="12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9900028380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75,55</w:t>
            </w:r>
          </w:p>
        </w:tc>
      </w:tr>
      <w:tr w:rsidR="00CC011C" w:rsidRPr="00CC011C" w:rsidTr="00CC011C">
        <w:trPr>
          <w:trHeight w:val="157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48,93</w:t>
            </w:r>
          </w:p>
        </w:tc>
      </w:tr>
      <w:tr w:rsidR="00CC011C" w:rsidRPr="00CC011C" w:rsidTr="00CC011C">
        <w:trPr>
          <w:trHeight w:val="94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9,20</w:t>
            </w:r>
          </w:p>
        </w:tc>
      </w:tr>
      <w:tr w:rsidR="00CC011C" w:rsidRPr="00CC011C" w:rsidTr="00CC011C">
        <w:trPr>
          <w:trHeight w:val="126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совместных оперативно-профилактических операций "Мак", "Канал", "Допинг", плановых мероприятий, направленных на выявление и уничтожение дикорастущей конопл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9900014605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CC011C">
        <w:trPr>
          <w:trHeight w:val="94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сельских поселени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9900060400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11,94</w:t>
            </w:r>
          </w:p>
        </w:tc>
      </w:tr>
      <w:tr w:rsidR="00CC011C" w:rsidRPr="00CC011C" w:rsidTr="00CC011C">
        <w:trPr>
          <w:trHeight w:val="63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9900060200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CC011C" w:rsidRPr="00CC011C" w:rsidTr="00CC011C">
        <w:trPr>
          <w:trHeight w:val="472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9900099090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CC011C" w:rsidRPr="00CC011C" w:rsidTr="00CC011C">
        <w:trPr>
          <w:trHeight w:val="63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Уличное освещени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9900060100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566,10</w:t>
            </w:r>
          </w:p>
        </w:tc>
      </w:tr>
      <w:tr w:rsidR="00CC011C" w:rsidRPr="00CC011C" w:rsidTr="00CC011C">
        <w:trPr>
          <w:trHeight w:val="157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функци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9900020400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992,71</w:t>
            </w:r>
          </w:p>
        </w:tc>
      </w:tr>
      <w:tr w:rsidR="00CC011C" w:rsidRPr="00CC011C" w:rsidTr="00CC011C">
        <w:trPr>
          <w:trHeight w:val="94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функци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9900020400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</w:t>
            </w:r>
          </w:p>
        </w:tc>
      </w:tr>
      <w:tr w:rsidR="00CC011C" w:rsidRPr="00CC011C" w:rsidTr="00CC011C">
        <w:trPr>
          <w:trHeight w:val="630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функци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9900020400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CC011C">
        <w:trPr>
          <w:trHeight w:val="157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исполнения Ревизионной комиссией Октябрьского муниципального района полномочий сельского поселения по осуществлению внешнего контроля за исполнением бюджета сельского поселения в соответствии с заключенным соглашением о передаче полномочи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9900014720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ind w:hanging="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51,38</w:t>
            </w:r>
          </w:p>
        </w:tc>
      </w:tr>
      <w:tr w:rsidR="00CC011C" w:rsidRPr="00CC011C" w:rsidTr="00CC011C">
        <w:trPr>
          <w:trHeight w:val="220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формированию, исполнению, осуществлению внутреннего контроля за исполнением и составлению отчета об исполнении бюджета сельского поселения в соответствии с заключенным соглашением о передаче полномочи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9900014710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152,92</w:t>
            </w:r>
          </w:p>
        </w:tc>
      </w:tr>
      <w:tr w:rsidR="00CC011C" w:rsidRPr="00CC011C" w:rsidTr="00CC011C">
        <w:trPr>
          <w:trHeight w:val="2205"/>
        </w:trPr>
        <w:tc>
          <w:tcPr>
            <w:tcW w:w="7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исполнения Финансовым управлением администрации Октябрьского муниципального района части полномочий сельского поселения по формированию, исполнению, осуществлению внутреннего контроля за исполнением и составлению отчета об исполнении бюджета сельского поселения в соответствии с заключенным соглашением о передаче полномочи</w:t>
            </w:r>
            <w:proofErr w:type="gramStart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9900014710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611,66</w:t>
            </w:r>
          </w:p>
        </w:tc>
      </w:tr>
    </w:tbl>
    <w:p w:rsidR="00CC011C" w:rsidRDefault="00CC011C" w:rsidP="00CC011C"/>
    <w:p w:rsidR="00CC011C" w:rsidRDefault="00CC011C" w:rsidP="00CC011C"/>
    <w:tbl>
      <w:tblPr>
        <w:tblW w:w="16219" w:type="dxa"/>
        <w:tblInd w:w="93" w:type="dxa"/>
        <w:tblLayout w:type="fixed"/>
        <w:tblLook w:val="04A0"/>
      </w:tblPr>
      <w:tblGrid>
        <w:gridCol w:w="6111"/>
        <w:gridCol w:w="229"/>
        <w:gridCol w:w="621"/>
        <w:gridCol w:w="359"/>
        <w:gridCol w:w="633"/>
        <w:gridCol w:w="247"/>
        <w:gridCol w:w="604"/>
        <w:gridCol w:w="476"/>
        <w:gridCol w:w="1225"/>
        <w:gridCol w:w="295"/>
        <w:gridCol w:w="555"/>
        <w:gridCol w:w="269"/>
        <w:gridCol w:w="1007"/>
        <w:gridCol w:w="1418"/>
        <w:gridCol w:w="758"/>
        <w:gridCol w:w="517"/>
        <w:gridCol w:w="895"/>
      </w:tblGrid>
      <w:tr w:rsidR="00CC011C" w:rsidRPr="00CC011C" w:rsidTr="00351546">
        <w:trPr>
          <w:trHeight w:val="330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842" w:type="dxa"/>
              <w:tblLayout w:type="fixed"/>
              <w:tblLook w:val="04A0"/>
            </w:tblPr>
            <w:tblGrid>
              <w:gridCol w:w="870"/>
              <w:gridCol w:w="2966"/>
              <w:gridCol w:w="1006"/>
            </w:tblGrid>
            <w:tr w:rsidR="00CC011C" w:rsidRPr="00CC011C" w:rsidTr="00351546">
              <w:trPr>
                <w:trHeight w:val="330"/>
              </w:trPr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1C" w:rsidRPr="00CC011C" w:rsidRDefault="00CC011C" w:rsidP="00CC01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1C" w:rsidRPr="00CC011C" w:rsidRDefault="00CC011C" w:rsidP="00CC01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C011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Приложение  3 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1C" w:rsidRPr="00CC011C" w:rsidRDefault="00CC011C" w:rsidP="00CC01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C011C" w:rsidRPr="00CC011C" w:rsidTr="00351546">
              <w:trPr>
                <w:trHeight w:val="330"/>
              </w:trPr>
              <w:tc>
                <w:tcPr>
                  <w:tcW w:w="48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1C" w:rsidRPr="00CC011C" w:rsidRDefault="00CC011C" w:rsidP="00CC01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C011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к решению Совета депутатов</w:t>
                  </w:r>
                </w:p>
              </w:tc>
            </w:tr>
            <w:tr w:rsidR="00CC011C" w:rsidRPr="00CC011C" w:rsidTr="00351546">
              <w:trPr>
                <w:trHeight w:val="330"/>
              </w:trPr>
              <w:tc>
                <w:tcPr>
                  <w:tcW w:w="48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1C" w:rsidRPr="00CC011C" w:rsidRDefault="00CC011C" w:rsidP="00CC011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FF"/>
                      <w:sz w:val="26"/>
                      <w:szCs w:val="26"/>
                      <w:lang w:eastAsia="ru-RU"/>
                    </w:rPr>
                  </w:pPr>
                  <w:r w:rsidRPr="00CC011C">
                    <w:rPr>
                      <w:rFonts w:ascii="Times New Roman" w:eastAsia="Times New Roman" w:hAnsi="Times New Roman"/>
                      <w:color w:val="0000FF"/>
                      <w:sz w:val="26"/>
                      <w:szCs w:val="26"/>
                      <w:lang w:eastAsia="ru-RU"/>
                    </w:rPr>
                    <w:t>Лысковского</w:t>
                  </w:r>
                  <w:r w:rsidRPr="00CC011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сельского поселения</w:t>
                  </w:r>
                </w:p>
              </w:tc>
            </w:tr>
            <w:tr w:rsidR="00CC011C" w:rsidRPr="00CC011C" w:rsidTr="00351546">
              <w:trPr>
                <w:trHeight w:val="330"/>
              </w:trPr>
              <w:tc>
                <w:tcPr>
                  <w:tcW w:w="48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1C" w:rsidRPr="00CC011C" w:rsidRDefault="00CC011C" w:rsidP="00CC01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C011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"О бюджете </w:t>
                  </w:r>
                  <w:r w:rsidRPr="00CC011C">
                    <w:rPr>
                      <w:rFonts w:ascii="Times New Roman" w:eastAsia="Times New Roman" w:hAnsi="Times New Roman"/>
                      <w:color w:val="0000FF"/>
                      <w:sz w:val="26"/>
                      <w:szCs w:val="26"/>
                      <w:lang w:eastAsia="ru-RU"/>
                    </w:rPr>
                    <w:t>Лысковского</w:t>
                  </w:r>
                  <w:r w:rsidRPr="00CC011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gramStart"/>
                  <w:r w:rsidRPr="00CC011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сельского</w:t>
                  </w:r>
                  <w:proofErr w:type="gramEnd"/>
                </w:p>
              </w:tc>
            </w:tr>
            <w:tr w:rsidR="00CC011C" w:rsidRPr="00CC011C" w:rsidTr="00351546">
              <w:trPr>
                <w:trHeight w:val="330"/>
              </w:trPr>
              <w:tc>
                <w:tcPr>
                  <w:tcW w:w="48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1C" w:rsidRPr="00CC011C" w:rsidRDefault="00CC011C" w:rsidP="00CC01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C011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поселения на 2022 год и на  плановый период</w:t>
                  </w:r>
                </w:p>
              </w:tc>
            </w:tr>
            <w:tr w:rsidR="00CC011C" w:rsidRPr="00CC011C" w:rsidTr="00351546">
              <w:trPr>
                <w:trHeight w:val="330"/>
              </w:trPr>
              <w:tc>
                <w:tcPr>
                  <w:tcW w:w="38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1C" w:rsidRPr="00CC011C" w:rsidRDefault="00CC011C" w:rsidP="00CC01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C011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2023 и 2024 годов"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1C" w:rsidRPr="00CC011C" w:rsidRDefault="00CC011C" w:rsidP="00CC01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CC011C" w:rsidRPr="00CC011C" w:rsidTr="00351546">
              <w:trPr>
                <w:trHeight w:val="330"/>
              </w:trPr>
              <w:tc>
                <w:tcPr>
                  <w:tcW w:w="48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C011C" w:rsidRPr="00CC011C" w:rsidRDefault="00CC011C" w:rsidP="00CC011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C011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от 16.12.2021 год            № 47</w:t>
                  </w:r>
                </w:p>
              </w:tc>
            </w:tr>
          </w:tbl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351546">
        <w:trPr>
          <w:trHeight w:val="330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351546">
        <w:trPr>
          <w:trHeight w:val="33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Ведомственная структура 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351546">
        <w:trPr>
          <w:trHeight w:val="330"/>
        </w:trPr>
        <w:tc>
          <w:tcPr>
            <w:tcW w:w="126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расходов  бюджета </w:t>
            </w:r>
            <w:r w:rsidRPr="00CC011C">
              <w:rPr>
                <w:rFonts w:ascii="Times New Roman" w:eastAsia="Times New Roman" w:hAnsi="Times New Roman"/>
                <w:b/>
                <w:bCs/>
                <w:color w:val="0000FF"/>
                <w:sz w:val="26"/>
                <w:szCs w:val="26"/>
                <w:lang w:eastAsia="ru-RU"/>
              </w:rPr>
              <w:t>Лысковского</w:t>
            </w: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на 2022 год и на плановый период 2023 и 2024 годов</w:t>
            </w: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351546">
        <w:trPr>
          <w:trHeight w:val="33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C011C" w:rsidRPr="00CC011C" w:rsidTr="00351546">
        <w:trPr>
          <w:trHeight w:val="33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тыс. руб. </w:t>
            </w:r>
          </w:p>
        </w:tc>
      </w:tr>
      <w:tr w:rsidR="00CC011C" w:rsidRPr="00CC011C" w:rsidTr="00351546">
        <w:trPr>
          <w:gridAfter w:val="1"/>
          <w:wAfter w:w="895" w:type="dxa"/>
          <w:trHeight w:val="249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Наименование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Ведомство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Раздел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Подраздел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Целевая статья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Группа вида расходов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7 168,62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6 424,93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6 584,86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Администрация Лысковского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7 168,62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6 424,93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6 584,86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2 930,99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2 620,59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2 746,59</w:t>
            </w:r>
          </w:p>
        </w:tc>
      </w:tr>
      <w:tr w:rsidR="00CC011C" w:rsidRPr="00CC011C" w:rsidTr="00351546">
        <w:trPr>
          <w:gridAfter w:val="1"/>
          <w:wAfter w:w="895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504,67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504,67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504,67</w:t>
            </w:r>
          </w:p>
        </w:tc>
      </w:tr>
      <w:tr w:rsidR="00CC011C" w:rsidRPr="00CC011C" w:rsidTr="00351546">
        <w:trPr>
          <w:gridAfter w:val="1"/>
          <w:wAfter w:w="895" w:type="dxa"/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504,67</w:t>
            </w:r>
          </w:p>
        </w:tc>
      </w:tr>
      <w:tr w:rsidR="00CC011C" w:rsidRPr="00CC011C" w:rsidTr="00351546">
        <w:trPr>
          <w:gridAfter w:val="1"/>
          <w:wAfter w:w="895" w:type="dxa"/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1 610,26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1 299,86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1 425,86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1 610,26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1 299,86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1 425,86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Финансовое обеспечение </w:t>
            </w: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муниципальных функций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1 610,26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1 299,86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1 425,86</w:t>
            </w:r>
          </w:p>
        </w:tc>
      </w:tr>
      <w:tr w:rsidR="00CC011C" w:rsidRPr="00CC011C" w:rsidTr="00351546">
        <w:trPr>
          <w:gridAfter w:val="1"/>
          <w:wAfter w:w="895" w:type="dxa"/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992,71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433,15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351546">
        <w:trPr>
          <w:gridAfter w:val="1"/>
          <w:wAfter w:w="895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204,30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204,30</w:t>
            </w:r>
          </w:p>
        </w:tc>
      </w:tr>
      <w:tr w:rsidR="00CC011C" w:rsidRPr="00CC011C" w:rsidTr="00351546">
        <w:trPr>
          <w:gridAfter w:val="1"/>
          <w:wAfter w:w="895" w:type="dxa"/>
          <w:trHeight w:val="25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Финансовое обеспечение исполнения органами местного самоуправления Октябрьского муниципального района части полномочий сельского поселения по формированию, исполнению, осуществлению </w:t>
            </w:r>
            <w:proofErr w:type="gram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исполнением и составлению отчета об исполнении бюджета Лысковского сельского поселения в соответствии с заключенным соглашением о передаче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9900014700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204,30</w:t>
            </w:r>
          </w:p>
        </w:tc>
      </w:tr>
      <w:tr w:rsidR="00CC011C" w:rsidRPr="00CC011C" w:rsidTr="00351546">
        <w:trPr>
          <w:gridAfter w:val="1"/>
          <w:wAfter w:w="895" w:type="dxa"/>
          <w:trHeight w:val="25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Финансовое обеспечение исполнения Финансовым управлением </w:t>
            </w:r>
            <w:proofErr w:type="gram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администрации Октябрьского муниципального района части полномочий сельского поселения</w:t>
            </w:r>
            <w:proofErr w:type="gram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формированию, исполнению, осуществлению внутреннего контроля за исполнением и составлению отчета об исполнении бюджета сельского поселения в соответствии с заключенным соглашением о передаче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9900014710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152,92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152,92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9900014710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152,92</w:t>
            </w:r>
          </w:p>
        </w:tc>
      </w:tr>
      <w:tr w:rsidR="00CC011C" w:rsidRPr="00CC011C" w:rsidTr="00351546">
        <w:trPr>
          <w:gridAfter w:val="1"/>
          <w:wAfter w:w="895" w:type="dxa"/>
          <w:trHeight w:val="18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Финансовое обеспечение исполнения Ревизионной комиссией Октябрьского муниципального района полномочий сельского поселения </w:t>
            </w:r>
            <w:proofErr w:type="gram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осуществлению внешнего контроля за исполнением бюджета сельского поселения в соответствии с заключенным соглашением о передаче</w:t>
            </w:r>
            <w:proofErr w:type="gram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9900014720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51,38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51,38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9900014720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51,38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611,76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611,76</w:t>
            </w:r>
          </w:p>
        </w:tc>
      </w:tr>
      <w:tr w:rsidR="00CC011C" w:rsidRPr="00CC011C" w:rsidTr="00351546">
        <w:trPr>
          <w:gridAfter w:val="1"/>
          <w:wAfter w:w="895" w:type="dxa"/>
          <w:trHeight w:val="25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Финансовое обеспечение исполнения органами местного самоуправления Октябрьского муниципального района части полномочий сельского поселения по формированию, исполнению, осуществлению </w:t>
            </w:r>
            <w:proofErr w:type="gram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исполнением и составлению отчета об исполнении бюджета Лысковского сельского поселения в соответствии с заключенным соглашением о передаче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9900014700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611,66</w:t>
            </w:r>
          </w:p>
        </w:tc>
      </w:tr>
      <w:tr w:rsidR="00CC011C" w:rsidRPr="00CC011C" w:rsidTr="00351546">
        <w:trPr>
          <w:gridAfter w:val="1"/>
          <w:wAfter w:w="895" w:type="dxa"/>
          <w:trHeight w:val="25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Финансовое обеспечение исполнения Финансовым управлением </w:t>
            </w:r>
            <w:proofErr w:type="gram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администрации Октябрьского муниципального района части полномочий сельского поселения</w:t>
            </w:r>
            <w:proofErr w:type="gram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формированию, исполнению, осуществлению внутреннего контроля за исполнением и составлению отчета об исполнении бюджета сельского поселения в соответствии с заключенным соглашением о передаче полномочий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9900014710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611,66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9900014710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611,66</w:t>
            </w:r>
          </w:p>
        </w:tc>
      </w:tr>
      <w:tr w:rsidR="00CC011C" w:rsidRPr="00CC011C" w:rsidTr="00351546">
        <w:trPr>
          <w:gridAfter w:val="1"/>
          <w:wAfter w:w="895" w:type="dxa"/>
          <w:trHeight w:val="59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9900099090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0,10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58,13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58,13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58,13</w:t>
            </w:r>
          </w:p>
        </w:tc>
      </w:tr>
      <w:tr w:rsidR="00CC011C" w:rsidRPr="00CC011C" w:rsidTr="00351546">
        <w:trPr>
          <w:gridAfter w:val="1"/>
          <w:wAfter w:w="895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58,13</w:t>
            </w:r>
          </w:p>
        </w:tc>
      </w:tr>
      <w:tr w:rsidR="00CC011C" w:rsidRPr="00CC011C" w:rsidTr="00351546">
        <w:trPr>
          <w:gridAfter w:val="1"/>
          <w:wAfter w:w="895" w:type="dxa"/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48,93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9,20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противодействию злоупотребления и незаконного оборота наркотических средств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9900014600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tabs>
                <w:tab w:val="left" w:pos="1073"/>
              </w:tabs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351546">
        <w:trPr>
          <w:gridAfter w:val="1"/>
          <w:wAfter w:w="895" w:type="dxa"/>
          <w:trHeight w:val="12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совместных оперативно-профилактических операций "Мак", "Канал", "Допинг", плановых мероприятий, направленных на выявление и уничтожение дикорастущей конопли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9900014605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9900014605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891,79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891,79</w:t>
            </w:r>
          </w:p>
        </w:tc>
      </w:tr>
      <w:tr w:rsidR="00CC011C" w:rsidRPr="00CC011C" w:rsidTr="00351546">
        <w:trPr>
          <w:gridAfter w:val="1"/>
          <w:wAfter w:w="895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Лысковского сельского поселения "Развитие дорожного хозяйства в Лысковском сельском поселении"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891,79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Финансовое обеспечение дорожной деятельности на территории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0100015400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891,79</w:t>
            </w:r>
          </w:p>
        </w:tc>
      </w:tr>
      <w:tr w:rsidR="00CC011C" w:rsidRPr="00CC011C" w:rsidTr="00351546">
        <w:trPr>
          <w:gridAfter w:val="1"/>
          <w:wAfter w:w="895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0100015403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94" w:hanging="374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891,79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0100015403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891,79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858,66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822,48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822,48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</w:tr>
      <w:tr w:rsidR="00CC011C" w:rsidRPr="00CC011C" w:rsidTr="00351546">
        <w:trPr>
          <w:gridAfter w:val="1"/>
          <w:wAfter w:w="895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Оганизация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границах сельского поселения </w:t>
            </w: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электро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-, тепл</w:t>
            </w:r>
            <w:proofErr w:type="gram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о-</w:t>
            </w:r>
            <w:proofErr w:type="gram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газо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9900015800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в границах сельского поселения водоснабжения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9900015810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218,54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9900015810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218,54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640,12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603,94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603,94</w:t>
            </w:r>
          </w:p>
        </w:tc>
      </w:tr>
      <w:tr w:rsidR="00CC011C" w:rsidRPr="00CC011C" w:rsidTr="00351546">
        <w:trPr>
          <w:gridAfter w:val="1"/>
          <w:wAfter w:w="895" w:type="dxa"/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Муниципальная программа Лысковского сельского поселения "Организация системы обращения с отходами, в том числе с твердыми коммунальными отходами, на территории Лысковского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13,50</w:t>
            </w:r>
          </w:p>
        </w:tc>
      </w:tr>
      <w:tr w:rsidR="00CC011C" w:rsidRPr="00CC011C" w:rsidTr="00351546">
        <w:trPr>
          <w:gridAfter w:val="1"/>
          <w:wAfter w:w="895" w:type="dxa"/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0200060300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13,50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0200060300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13,50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626,62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590,44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590,44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9900060100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602,28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566,10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566,10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9900060100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566,10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9900060200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12,40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9900060200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Прочие мероприятия по благоустройству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9900060400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11,94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9900060400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11,94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2 477,90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2 083,66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2 065,87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2 477,90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2 083,66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2 065,87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2 477,90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2 083,66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2 065,87</w:t>
            </w:r>
          </w:p>
        </w:tc>
      </w:tr>
      <w:tr w:rsidR="00CC011C" w:rsidRPr="00CC011C" w:rsidTr="00351546">
        <w:trPr>
          <w:gridAfter w:val="1"/>
          <w:wAfter w:w="895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9900028380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75,55</w:t>
            </w:r>
          </w:p>
        </w:tc>
      </w:tr>
      <w:tr w:rsidR="00CC011C" w:rsidRPr="00CC011C" w:rsidTr="00351546">
        <w:trPr>
          <w:gridAfter w:val="1"/>
          <w:wAfter w:w="895" w:type="dxa"/>
          <w:trHeight w:val="3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9900028380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75,55</w:t>
            </w:r>
          </w:p>
        </w:tc>
      </w:tr>
      <w:tr w:rsidR="00CC011C" w:rsidRPr="00CC011C" w:rsidTr="00351546">
        <w:trPr>
          <w:gridAfter w:val="1"/>
          <w:wAfter w:w="895" w:type="dxa"/>
          <w:trHeight w:val="9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 (учреждения культуры)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99000КУ440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2 402,35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2 008,11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1 990,32</w:t>
            </w:r>
          </w:p>
        </w:tc>
      </w:tr>
      <w:tr w:rsidR="00CC011C" w:rsidRPr="00CC011C" w:rsidTr="00351546">
        <w:trPr>
          <w:gridAfter w:val="1"/>
          <w:wAfter w:w="895" w:type="dxa"/>
          <w:trHeight w:val="15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99000КУ440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1 137,92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1 137,92</w:t>
            </w:r>
          </w:p>
        </w:tc>
      </w:tr>
      <w:tr w:rsidR="00CC011C" w:rsidRPr="00CC011C" w:rsidTr="00351546">
        <w:trPr>
          <w:gridAfter w:val="1"/>
          <w:wAfter w:w="895" w:type="dxa"/>
          <w:trHeight w:val="63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99000КУ440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351546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852,40</w:t>
            </w:r>
          </w:p>
        </w:tc>
      </w:tr>
    </w:tbl>
    <w:p w:rsidR="00CC011C" w:rsidRDefault="00CC011C" w:rsidP="00CC011C"/>
    <w:p w:rsidR="00351546" w:rsidRDefault="00351546" w:rsidP="00CC011C"/>
    <w:p w:rsidR="00351546" w:rsidRDefault="00351546" w:rsidP="00CC011C"/>
    <w:p w:rsidR="00351546" w:rsidRDefault="00351546" w:rsidP="00CC011C"/>
    <w:p w:rsidR="00351546" w:rsidRDefault="00351546" w:rsidP="00CC011C"/>
    <w:p w:rsidR="00351546" w:rsidRDefault="00351546" w:rsidP="00CC011C"/>
    <w:p w:rsidR="00351546" w:rsidRDefault="00351546" w:rsidP="00CC011C"/>
    <w:p w:rsidR="00351546" w:rsidRDefault="00351546" w:rsidP="00CC011C"/>
    <w:tbl>
      <w:tblPr>
        <w:tblW w:w="10260" w:type="dxa"/>
        <w:tblInd w:w="93" w:type="dxa"/>
        <w:tblLook w:val="04A0"/>
      </w:tblPr>
      <w:tblGrid>
        <w:gridCol w:w="4180"/>
        <w:gridCol w:w="1120"/>
        <w:gridCol w:w="1340"/>
        <w:gridCol w:w="1120"/>
        <w:gridCol w:w="1160"/>
        <w:gridCol w:w="1340"/>
      </w:tblGrid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Приложение  4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 решению Совета депутатов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"О бюджете </w:t>
            </w:r>
            <w:r w:rsidRPr="00CC011C">
              <w:rPr>
                <w:rFonts w:ascii="Times New Roman" w:eastAsia="Times New Roman" w:hAnsi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сельского</w:t>
            </w:r>
            <w:proofErr w:type="gramEnd"/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поселения на 2022 год и </w:t>
            </w:r>
            <w:proofErr w:type="gramStart"/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плановый</w:t>
            </w: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период 2023 и 2024 годов"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16.12.2021год            № 47</w:t>
            </w:r>
          </w:p>
        </w:tc>
      </w:tr>
      <w:tr w:rsidR="00CC011C" w:rsidRPr="00CC011C" w:rsidTr="00CC011C">
        <w:trPr>
          <w:trHeight w:val="99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900"/>
        </w:trPr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 и подразделам   классификации расходов бюджетов на 2022 год и на плановый период 2023 и 2024 годов</w:t>
            </w: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630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CC011C" w:rsidRPr="00CC011C" w:rsidTr="00CC011C">
        <w:trPr>
          <w:trHeight w:val="1185"/>
        </w:trPr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7 168,62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6 424,93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6 584,86</w:t>
            </w:r>
          </w:p>
        </w:tc>
      </w:tr>
      <w:tr w:rsidR="00CC011C" w:rsidRPr="00CC011C" w:rsidTr="00CC011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2 930,99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2 620,59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2 746,59</w:t>
            </w:r>
          </w:p>
        </w:tc>
      </w:tr>
      <w:tr w:rsidR="00CC011C" w:rsidRPr="00CC011C" w:rsidTr="00CC011C">
        <w:trPr>
          <w:trHeight w:val="12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504,67</w:t>
            </w:r>
          </w:p>
        </w:tc>
      </w:tr>
      <w:tr w:rsidR="00CC011C" w:rsidRPr="00CC011C" w:rsidTr="00CC011C">
        <w:trPr>
          <w:trHeight w:val="189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1 610,26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1 299,86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1 425,86</w:t>
            </w:r>
          </w:p>
        </w:tc>
      </w:tr>
      <w:tr w:rsidR="00CC011C" w:rsidRPr="00CC011C" w:rsidTr="00CC011C">
        <w:trPr>
          <w:trHeight w:val="157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204,30</w:t>
            </w:r>
          </w:p>
        </w:tc>
      </w:tr>
      <w:tr w:rsidR="00CC011C" w:rsidRPr="00CC011C" w:rsidTr="00CC011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611,76</w:t>
            </w: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58,13</w:t>
            </w:r>
          </w:p>
        </w:tc>
      </w:tr>
      <w:tr w:rsidR="00CC011C" w:rsidRPr="00CC011C" w:rsidTr="00CC011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58,13</w:t>
            </w:r>
          </w:p>
        </w:tc>
      </w:tr>
      <w:tr w:rsidR="00CC011C" w:rsidRPr="00CC011C" w:rsidTr="00CC011C">
        <w:trPr>
          <w:trHeight w:val="126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CC011C">
        <w:trPr>
          <w:trHeight w:val="94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891,79</w:t>
            </w:r>
          </w:p>
        </w:tc>
      </w:tr>
      <w:tr w:rsidR="00CC011C" w:rsidRPr="00CC011C" w:rsidTr="00CC011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891,79</w:t>
            </w:r>
          </w:p>
        </w:tc>
      </w:tr>
      <w:tr w:rsidR="00CC011C" w:rsidRPr="00CC011C" w:rsidTr="00CC011C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858,66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822,48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822,48</w:t>
            </w: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218,54</w:t>
            </w: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603,94</w:t>
            </w: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2 477,90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2 083,66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2 065,87</w:t>
            </w:r>
          </w:p>
        </w:tc>
      </w:tr>
      <w:tr w:rsidR="00CC011C" w:rsidRPr="00CC011C" w:rsidTr="00CC011C">
        <w:trPr>
          <w:trHeight w:val="3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2 477,90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2 083,66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11C" w:rsidRPr="00CC011C" w:rsidRDefault="00CC011C" w:rsidP="00CC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01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2 065,87</w:t>
            </w:r>
          </w:p>
        </w:tc>
      </w:tr>
    </w:tbl>
    <w:p w:rsidR="00CC011C" w:rsidRDefault="00CC011C" w:rsidP="00CC011C"/>
    <w:p w:rsidR="00CC011C" w:rsidRPr="00693650" w:rsidRDefault="00CC011C" w:rsidP="00CC011C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5</w:t>
      </w:r>
    </w:p>
    <w:p w:rsidR="00CC011C" w:rsidRPr="00C06205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6205"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CC011C" w:rsidRPr="00C06205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6205">
        <w:rPr>
          <w:rFonts w:ascii="Times New Roman" w:hAnsi="Times New Roman"/>
          <w:snapToGrid w:val="0"/>
          <w:sz w:val="26"/>
          <w:szCs w:val="26"/>
        </w:rPr>
        <w:t xml:space="preserve">Лысковского сельского </w:t>
      </w:r>
      <w:r w:rsidRPr="00C06205">
        <w:rPr>
          <w:rFonts w:ascii="Times New Roman" w:hAnsi="Times New Roman"/>
          <w:sz w:val="26"/>
          <w:szCs w:val="26"/>
        </w:rPr>
        <w:t>поселения</w:t>
      </w:r>
    </w:p>
    <w:p w:rsidR="00CC011C" w:rsidRPr="00C06205" w:rsidRDefault="00CC011C" w:rsidP="00CC011C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  <w:r w:rsidRPr="00C06205">
        <w:rPr>
          <w:rFonts w:ascii="Times New Roman" w:hAnsi="Times New Roman"/>
          <w:sz w:val="26"/>
          <w:szCs w:val="26"/>
        </w:rPr>
        <w:t xml:space="preserve"> «О бюджете </w:t>
      </w:r>
      <w:r w:rsidRPr="00C06205">
        <w:rPr>
          <w:rFonts w:ascii="Times New Roman" w:hAnsi="Times New Roman"/>
          <w:snapToGrid w:val="0"/>
          <w:sz w:val="26"/>
          <w:szCs w:val="26"/>
        </w:rPr>
        <w:t xml:space="preserve">Лысковского </w:t>
      </w:r>
      <w:proofErr w:type="gramStart"/>
      <w:r w:rsidRPr="00C06205">
        <w:rPr>
          <w:rFonts w:ascii="Times New Roman" w:hAnsi="Times New Roman"/>
          <w:snapToGrid w:val="0"/>
          <w:sz w:val="26"/>
          <w:szCs w:val="26"/>
        </w:rPr>
        <w:t>сельского</w:t>
      </w:r>
      <w:proofErr w:type="gramEnd"/>
      <w:r w:rsidRPr="00C06205"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CC011C" w:rsidRPr="00C06205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6205">
        <w:rPr>
          <w:rFonts w:ascii="Times New Roman" w:hAnsi="Times New Roman"/>
          <w:sz w:val="26"/>
          <w:szCs w:val="26"/>
        </w:rPr>
        <w:t>поселения на 202</w:t>
      </w:r>
      <w:r>
        <w:rPr>
          <w:rFonts w:ascii="Times New Roman" w:hAnsi="Times New Roman"/>
          <w:sz w:val="26"/>
          <w:szCs w:val="26"/>
        </w:rPr>
        <w:t>2</w:t>
      </w:r>
      <w:r w:rsidRPr="00C06205">
        <w:rPr>
          <w:rFonts w:ascii="Times New Roman" w:hAnsi="Times New Roman"/>
          <w:sz w:val="26"/>
          <w:szCs w:val="26"/>
        </w:rPr>
        <w:t xml:space="preserve"> год и </w:t>
      </w:r>
      <w:proofErr w:type="gramStart"/>
      <w:r w:rsidRPr="00C06205">
        <w:rPr>
          <w:rFonts w:ascii="Times New Roman" w:hAnsi="Times New Roman"/>
          <w:sz w:val="26"/>
          <w:szCs w:val="26"/>
        </w:rPr>
        <w:t>на</w:t>
      </w:r>
      <w:proofErr w:type="gramEnd"/>
      <w:r w:rsidRPr="00C06205">
        <w:rPr>
          <w:rFonts w:ascii="Times New Roman" w:hAnsi="Times New Roman"/>
          <w:sz w:val="26"/>
          <w:szCs w:val="26"/>
        </w:rPr>
        <w:t xml:space="preserve"> плановый</w:t>
      </w:r>
    </w:p>
    <w:p w:rsidR="00CC011C" w:rsidRPr="00C06205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06205">
        <w:rPr>
          <w:rFonts w:ascii="Times New Roman" w:hAnsi="Times New Roman"/>
          <w:sz w:val="26"/>
          <w:szCs w:val="26"/>
        </w:rPr>
        <w:t xml:space="preserve"> период 202</w:t>
      </w:r>
      <w:r>
        <w:rPr>
          <w:rFonts w:ascii="Times New Roman" w:hAnsi="Times New Roman"/>
          <w:sz w:val="26"/>
          <w:szCs w:val="26"/>
        </w:rPr>
        <w:t>3</w:t>
      </w:r>
      <w:r w:rsidRPr="00C06205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4</w:t>
      </w:r>
      <w:r w:rsidRPr="00C06205">
        <w:rPr>
          <w:rFonts w:ascii="Times New Roman" w:hAnsi="Times New Roman"/>
          <w:sz w:val="26"/>
          <w:szCs w:val="26"/>
        </w:rPr>
        <w:t xml:space="preserve"> годов»</w:t>
      </w:r>
    </w:p>
    <w:p w:rsidR="00CC011C" w:rsidRPr="00C06205" w:rsidRDefault="00CC011C" w:rsidP="00CC01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620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16.12.2021</w:t>
      </w:r>
      <w:r w:rsidRPr="00C06205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47</w:t>
      </w:r>
      <w:r w:rsidRPr="00C06205">
        <w:rPr>
          <w:rFonts w:ascii="Times New Roman" w:hAnsi="Times New Roman"/>
          <w:sz w:val="24"/>
          <w:szCs w:val="24"/>
        </w:rPr>
        <w:t xml:space="preserve"> </w:t>
      </w:r>
    </w:p>
    <w:p w:rsidR="00CC011C" w:rsidRPr="00C06205" w:rsidRDefault="00CC011C" w:rsidP="00CC011C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CC011C" w:rsidRPr="00C06205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C011C" w:rsidRPr="00C06205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C011C" w:rsidRPr="00C06205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C011C" w:rsidRPr="00C06205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C011C" w:rsidRPr="00C06205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C011C" w:rsidRPr="00C06205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6205">
        <w:rPr>
          <w:rFonts w:ascii="Times New Roman" w:hAnsi="Times New Roman" w:cs="Times New Roman"/>
          <w:sz w:val="24"/>
          <w:szCs w:val="24"/>
        </w:rPr>
        <w:t xml:space="preserve">Программа муниципальных гарантий </w:t>
      </w:r>
      <w:r w:rsidRPr="00C06205">
        <w:rPr>
          <w:rFonts w:ascii="Times New Roman" w:hAnsi="Times New Roman"/>
          <w:sz w:val="24"/>
          <w:szCs w:val="24"/>
        </w:rPr>
        <w:t>Лысковского</w:t>
      </w:r>
      <w:r w:rsidRPr="00C06205">
        <w:rPr>
          <w:rFonts w:ascii="Times New Roman" w:hAnsi="Times New Roman" w:cs="Times New Roman"/>
          <w:sz w:val="24"/>
          <w:szCs w:val="24"/>
        </w:rPr>
        <w:t xml:space="preserve"> сельского поселения в валюте Российской Федерации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620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620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6205">
        <w:rPr>
          <w:rFonts w:ascii="Times New Roman" w:hAnsi="Times New Roman" w:cs="Times New Roman"/>
          <w:sz w:val="24"/>
          <w:szCs w:val="24"/>
        </w:rPr>
        <w:t xml:space="preserve"> годов  </w:t>
      </w:r>
    </w:p>
    <w:p w:rsidR="00CC011C" w:rsidRPr="00C06205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011C" w:rsidRPr="00C06205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011C" w:rsidRPr="00C06205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011C" w:rsidRPr="00C06205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011C" w:rsidRPr="00C06205" w:rsidRDefault="00CC011C" w:rsidP="00CC011C">
      <w:pPr>
        <w:pStyle w:val="ConsPlu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06205">
        <w:rPr>
          <w:rFonts w:ascii="Times New Roman" w:hAnsi="Times New Roman" w:cs="Times New Roman"/>
          <w:sz w:val="24"/>
          <w:szCs w:val="24"/>
        </w:rPr>
        <w:t>Муниципальные гарантии Лысковского сельского поселения в валюте Российской Федерации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620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205">
        <w:rPr>
          <w:rFonts w:ascii="Times New Roman" w:hAnsi="Times New Roman"/>
          <w:sz w:val="24"/>
          <w:szCs w:val="24"/>
        </w:rPr>
        <w:t xml:space="preserve">Предоставление муниципальных гарантий </w:t>
      </w:r>
      <w:proofErr w:type="spellStart"/>
      <w:r w:rsidRPr="00C06205">
        <w:rPr>
          <w:rFonts w:ascii="Times New Roman" w:hAnsi="Times New Roman"/>
          <w:sz w:val="24"/>
          <w:szCs w:val="24"/>
        </w:rPr>
        <w:t>Лысковским</w:t>
      </w:r>
      <w:proofErr w:type="spellEnd"/>
      <w:r w:rsidRPr="00C06205">
        <w:rPr>
          <w:rFonts w:ascii="Times New Roman" w:hAnsi="Times New Roman"/>
          <w:sz w:val="24"/>
          <w:szCs w:val="24"/>
        </w:rPr>
        <w:t xml:space="preserve"> сельским поселением в валюте Российской Федерации в 202</w:t>
      </w:r>
      <w:r>
        <w:rPr>
          <w:rFonts w:ascii="Times New Roman" w:hAnsi="Times New Roman"/>
          <w:sz w:val="24"/>
          <w:szCs w:val="24"/>
        </w:rPr>
        <w:t>2</w:t>
      </w:r>
      <w:r w:rsidRPr="00C06205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Pr="00C06205" w:rsidRDefault="00CC011C" w:rsidP="00CC011C">
      <w:pPr>
        <w:pStyle w:val="ConsPlu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06205">
        <w:rPr>
          <w:rFonts w:ascii="Times New Roman" w:hAnsi="Times New Roman" w:cs="Times New Roman"/>
          <w:sz w:val="24"/>
          <w:szCs w:val="24"/>
        </w:rPr>
        <w:t>Муниципальные гарантии Лысковского сельского поселения в валюте Российской Федерации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06205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6205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205">
        <w:rPr>
          <w:rFonts w:ascii="Times New Roman" w:hAnsi="Times New Roman"/>
          <w:sz w:val="24"/>
          <w:szCs w:val="24"/>
        </w:rPr>
        <w:t xml:space="preserve">Предоставление муниципальных гарантий </w:t>
      </w:r>
      <w:proofErr w:type="spellStart"/>
      <w:r w:rsidRPr="00C06205">
        <w:rPr>
          <w:rFonts w:ascii="Times New Roman" w:hAnsi="Times New Roman"/>
          <w:sz w:val="24"/>
          <w:szCs w:val="24"/>
        </w:rPr>
        <w:t>Лысковским</w:t>
      </w:r>
      <w:proofErr w:type="spellEnd"/>
      <w:r w:rsidRPr="00C06205">
        <w:rPr>
          <w:rFonts w:ascii="Times New Roman" w:hAnsi="Times New Roman"/>
          <w:sz w:val="24"/>
          <w:szCs w:val="24"/>
        </w:rPr>
        <w:t xml:space="preserve"> сельским поселением в валюте Российской Федерации в 202</w:t>
      </w:r>
      <w:r>
        <w:rPr>
          <w:rFonts w:ascii="Times New Roman" w:hAnsi="Times New Roman"/>
          <w:sz w:val="24"/>
          <w:szCs w:val="24"/>
        </w:rPr>
        <w:t>3</w:t>
      </w:r>
      <w:r w:rsidRPr="00C06205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C06205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546" w:rsidRDefault="00351546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546" w:rsidRDefault="00351546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546" w:rsidRPr="00C06205" w:rsidRDefault="00351546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Pr="00693650" w:rsidRDefault="00CC011C" w:rsidP="00CC011C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CC011C" w:rsidRPr="00676E08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6E08"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CC011C" w:rsidRPr="00676E08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6E08">
        <w:rPr>
          <w:rFonts w:ascii="Times New Roman" w:hAnsi="Times New Roman"/>
          <w:snapToGrid w:val="0"/>
          <w:sz w:val="26"/>
          <w:szCs w:val="26"/>
        </w:rPr>
        <w:t xml:space="preserve">Лысковского сельского </w:t>
      </w:r>
      <w:r w:rsidRPr="00676E08">
        <w:rPr>
          <w:rFonts w:ascii="Times New Roman" w:hAnsi="Times New Roman"/>
          <w:sz w:val="26"/>
          <w:szCs w:val="26"/>
        </w:rPr>
        <w:t>поселения</w:t>
      </w:r>
    </w:p>
    <w:p w:rsidR="00CC011C" w:rsidRPr="00676E08" w:rsidRDefault="00CC011C" w:rsidP="00CC011C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  <w:r w:rsidRPr="00676E08">
        <w:rPr>
          <w:rFonts w:ascii="Times New Roman" w:hAnsi="Times New Roman"/>
          <w:sz w:val="26"/>
          <w:szCs w:val="26"/>
        </w:rPr>
        <w:t xml:space="preserve"> «О бюджете </w:t>
      </w:r>
      <w:r w:rsidRPr="00676E08">
        <w:rPr>
          <w:rFonts w:ascii="Times New Roman" w:hAnsi="Times New Roman"/>
          <w:snapToGrid w:val="0"/>
          <w:sz w:val="26"/>
          <w:szCs w:val="26"/>
        </w:rPr>
        <w:t xml:space="preserve">Лысковского </w:t>
      </w:r>
      <w:proofErr w:type="gramStart"/>
      <w:r w:rsidRPr="00676E08">
        <w:rPr>
          <w:rFonts w:ascii="Times New Roman" w:hAnsi="Times New Roman"/>
          <w:snapToGrid w:val="0"/>
          <w:sz w:val="26"/>
          <w:szCs w:val="26"/>
        </w:rPr>
        <w:t>сельского</w:t>
      </w:r>
      <w:proofErr w:type="gramEnd"/>
      <w:r w:rsidRPr="00676E08"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CC011C" w:rsidRPr="00676E08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6E08">
        <w:rPr>
          <w:rFonts w:ascii="Times New Roman" w:hAnsi="Times New Roman"/>
          <w:sz w:val="26"/>
          <w:szCs w:val="26"/>
        </w:rPr>
        <w:t>поселения на 202</w:t>
      </w:r>
      <w:r>
        <w:rPr>
          <w:rFonts w:ascii="Times New Roman" w:hAnsi="Times New Roman"/>
          <w:sz w:val="26"/>
          <w:szCs w:val="26"/>
        </w:rPr>
        <w:t>2</w:t>
      </w:r>
      <w:r w:rsidRPr="00676E08">
        <w:rPr>
          <w:rFonts w:ascii="Times New Roman" w:hAnsi="Times New Roman"/>
          <w:sz w:val="26"/>
          <w:szCs w:val="26"/>
        </w:rPr>
        <w:t xml:space="preserve"> год и на плановый период </w:t>
      </w:r>
    </w:p>
    <w:p w:rsidR="00CC011C" w:rsidRPr="00676E08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76E08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676E08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4</w:t>
      </w:r>
      <w:r w:rsidRPr="00676E08">
        <w:rPr>
          <w:rFonts w:ascii="Times New Roman" w:hAnsi="Times New Roman"/>
          <w:sz w:val="26"/>
          <w:szCs w:val="26"/>
        </w:rPr>
        <w:t xml:space="preserve"> годов»</w:t>
      </w:r>
    </w:p>
    <w:p w:rsidR="00CC011C" w:rsidRPr="00676E08" w:rsidRDefault="00CC011C" w:rsidP="00CC01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6E08">
        <w:rPr>
          <w:rFonts w:ascii="Times New Roman" w:hAnsi="Times New Roman"/>
          <w:sz w:val="26"/>
          <w:szCs w:val="26"/>
        </w:rPr>
        <w:t xml:space="preserve"> </w:t>
      </w:r>
      <w:r w:rsidRPr="00676E0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16.12.2021</w:t>
      </w:r>
      <w:r w:rsidRPr="00676E08">
        <w:rPr>
          <w:rFonts w:ascii="Times New Roman" w:hAnsi="Times New Roman"/>
          <w:sz w:val="24"/>
          <w:szCs w:val="24"/>
        </w:rPr>
        <w:t>года   №</w:t>
      </w:r>
      <w:r>
        <w:rPr>
          <w:rFonts w:ascii="Times New Roman" w:hAnsi="Times New Roman"/>
          <w:sz w:val="24"/>
          <w:szCs w:val="24"/>
        </w:rPr>
        <w:t xml:space="preserve"> 47</w:t>
      </w:r>
      <w:r w:rsidRPr="00676E08">
        <w:rPr>
          <w:rFonts w:ascii="Times New Roman" w:hAnsi="Times New Roman"/>
          <w:sz w:val="24"/>
          <w:szCs w:val="24"/>
        </w:rPr>
        <w:t xml:space="preserve"> </w:t>
      </w:r>
    </w:p>
    <w:p w:rsidR="00CC011C" w:rsidRPr="005C5992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011C" w:rsidRPr="005C5992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C011C" w:rsidRPr="00B17AF7" w:rsidRDefault="00CC011C" w:rsidP="00CC01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C011C" w:rsidRPr="00C1731F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CC011C" w:rsidRPr="00676E08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6E08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</w:t>
      </w:r>
      <w:r w:rsidRPr="00676E08">
        <w:rPr>
          <w:rFonts w:ascii="Times New Roman" w:hAnsi="Times New Roman"/>
          <w:sz w:val="24"/>
          <w:szCs w:val="24"/>
        </w:rPr>
        <w:t>Лысковского</w:t>
      </w:r>
      <w:r w:rsidRPr="00676E08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6E0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6E0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6E08">
        <w:rPr>
          <w:rFonts w:ascii="Times New Roman" w:hAnsi="Times New Roman" w:cs="Times New Roman"/>
          <w:sz w:val="24"/>
          <w:szCs w:val="24"/>
        </w:rPr>
        <w:t xml:space="preserve"> годов  </w:t>
      </w:r>
    </w:p>
    <w:p w:rsidR="00CC011C" w:rsidRPr="00676E08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011C" w:rsidRPr="00676E08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011C" w:rsidRPr="00676E08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011C" w:rsidRPr="00676E08" w:rsidRDefault="00CC011C" w:rsidP="00CC011C">
      <w:pPr>
        <w:pStyle w:val="ConsPlusTitle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76E08">
        <w:rPr>
          <w:rFonts w:ascii="Times New Roman" w:hAnsi="Times New Roman" w:cs="Times New Roman"/>
          <w:sz w:val="24"/>
          <w:szCs w:val="24"/>
        </w:rPr>
        <w:t>Муниципальные внутренние заимствования Лысковского сельского поселения 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6E0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C011C" w:rsidRPr="00676E08" w:rsidRDefault="00CC011C" w:rsidP="00CC011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011C" w:rsidRPr="00676E08" w:rsidRDefault="00CC011C" w:rsidP="00CC0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11C" w:rsidRPr="00676E08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E08">
        <w:rPr>
          <w:rFonts w:ascii="Times New Roman" w:hAnsi="Times New Roman"/>
          <w:sz w:val="24"/>
          <w:szCs w:val="24"/>
        </w:rPr>
        <w:t>Муниципальные внутренние заимствования Лысковского сельского поселения в 202</w:t>
      </w:r>
      <w:r>
        <w:rPr>
          <w:rFonts w:ascii="Times New Roman" w:hAnsi="Times New Roman"/>
          <w:sz w:val="24"/>
          <w:szCs w:val="24"/>
        </w:rPr>
        <w:t>2</w:t>
      </w:r>
      <w:r w:rsidRPr="00676E08">
        <w:rPr>
          <w:rFonts w:ascii="Times New Roman" w:hAnsi="Times New Roman"/>
          <w:sz w:val="24"/>
          <w:szCs w:val="24"/>
        </w:rPr>
        <w:t xml:space="preserve"> году не планируются.</w:t>
      </w:r>
    </w:p>
    <w:p w:rsidR="00CC011C" w:rsidRPr="00676E08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Pr="00676E08" w:rsidRDefault="00CC011C" w:rsidP="00CC01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CC011C" w:rsidRPr="00676E08" w:rsidRDefault="00CC011C" w:rsidP="00CC011C">
      <w:pPr>
        <w:pStyle w:val="ConsPlusTitle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76E08">
        <w:rPr>
          <w:rFonts w:ascii="Times New Roman" w:hAnsi="Times New Roman" w:cs="Times New Roman"/>
          <w:sz w:val="24"/>
          <w:szCs w:val="24"/>
        </w:rPr>
        <w:t>Муниципальные внутренние заимствования Лысковского сельского поселения  на плановый период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6E0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6E08">
        <w:rPr>
          <w:rFonts w:ascii="Times New Roman" w:hAnsi="Times New Roman" w:cs="Times New Roman"/>
          <w:sz w:val="24"/>
          <w:szCs w:val="24"/>
        </w:rPr>
        <w:t xml:space="preserve"> годов  </w:t>
      </w:r>
    </w:p>
    <w:p w:rsidR="00CC011C" w:rsidRPr="00676E08" w:rsidRDefault="00CC011C" w:rsidP="00CC011C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Pr="00676E08" w:rsidRDefault="00CC011C" w:rsidP="00CC011C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Pr="00676E08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Pr="00676E08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E08">
        <w:rPr>
          <w:rFonts w:ascii="Times New Roman" w:hAnsi="Times New Roman"/>
          <w:sz w:val="24"/>
          <w:szCs w:val="24"/>
        </w:rPr>
        <w:t>Муниципальные внутренние заимствования Лысковского сельского поселения в  202</w:t>
      </w:r>
      <w:r>
        <w:rPr>
          <w:rFonts w:ascii="Times New Roman" w:hAnsi="Times New Roman"/>
          <w:sz w:val="24"/>
          <w:szCs w:val="24"/>
        </w:rPr>
        <w:t>3</w:t>
      </w:r>
      <w:r w:rsidRPr="00676E08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676E08">
        <w:rPr>
          <w:rFonts w:ascii="Times New Roman" w:hAnsi="Times New Roman"/>
          <w:sz w:val="24"/>
          <w:szCs w:val="24"/>
        </w:rPr>
        <w:t xml:space="preserve">  годах не планируются.</w:t>
      </w:r>
    </w:p>
    <w:p w:rsidR="00CC011C" w:rsidRPr="00676E08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51546" w:rsidRDefault="00351546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51546" w:rsidRDefault="00351546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51546" w:rsidRDefault="00351546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51546" w:rsidRDefault="00351546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51546" w:rsidRDefault="00351546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Pr="0002628B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02628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CC011C" w:rsidRPr="0002628B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2628B"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CC011C" w:rsidRPr="0002628B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2628B">
        <w:rPr>
          <w:rFonts w:ascii="Times New Roman" w:hAnsi="Times New Roman"/>
          <w:snapToGrid w:val="0"/>
          <w:sz w:val="26"/>
          <w:szCs w:val="26"/>
        </w:rPr>
        <w:t xml:space="preserve">Лысковского сельского </w:t>
      </w:r>
      <w:r w:rsidRPr="0002628B">
        <w:rPr>
          <w:rFonts w:ascii="Times New Roman" w:hAnsi="Times New Roman"/>
          <w:sz w:val="26"/>
          <w:szCs w:val="26"/>
        </w:rPr>
        <w:t>поселения</w:t>
      </w:r>
    </w:p>
    <w:p w:rsidR="00CC011C" w:rsidRPr="0002628B" w:rsidRDefault="00CC011C" w:rsidP="00CC011C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  <w:r w:rsidRPr="0002628B">
        <w:rPr>
          <w:rFonts w:ascii="Times New Roman" w:hAnsi="Times New Roman"/>
          <w:sz w:val="26"/>
          <w:szCs w:val="26"/>
        </w:rPr>
        <w:t xml:space="preserve"> «О бюджете </w:t>
      </w:r>
      <w:r w:rsidRPr="0002628B">
        <w:rPr>
          <w:rFonts w:ascii="Times New Roman" w:hAnsi="Times New Roman"/>
          <w:snapToGrid w:val="0"/>
          <w:sz w:val="26"/>
          <w:szCs w:val="26"/>
        </w:rPr>
        <w:t xml:space="preserve">Лысковского </w:t>
      </w:r>
      <w:proofErr w:type="gramStart"/>
      <w:r w:rsidRPr="0002628B">
        <w:rPr>
          <w:rFonts w:ascii="Times New Roman" w:hAnsi="Times New Roman"/>
          <w:snapToGrid w:val="0"/>
          <w:sz w:val="26"/>
          <w:szCs w:val="26"/>
        </w:rPr>
        <w:t>сельского</w:t>
      </w:r>
      <w:proofErr w:type="gramEnd"/>
      <w:r w:rsidRPr="0002628B">
        <w:rPr>
          <w:rFonts w:ascii="Times New Roman" w:hAnsi="Times New Roman"/>
          <w:snapToGrid w:val="0"/>
          <w:sz w:val="26"/>
          <w:szCs w:val="26"/>
        </w:rPr>
        <w:t xml:space="preserve"> </w:t>
      </w:r>
    </w:p>
    <w:p w:rsidR="00CC011C" w:rsidRPr="0002628B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2628B">
        <w:rPr>
          <w:rFonts w:ascii="Times New Roman" w:hAnsi="Times New Roman"/>
          <w:sz w:val="26"/>
          <w:szCs w:val="26"/>
        </w:rPr>
        <w:t>поселения на 202</w:t>
      </w:r>
      <w:r>
        <w:rPr>
          <w:rFonts w:ascii="Times New Roman" w:hAnsi="Times New Roman"/>
          <w:sz w:val="26"/>
          <w:szCs w:val="26"/>
        </w:rPr>
        <w:t>2</w:t>
      </w:r>
      <w:r w:rsidRPr="0002628B">
        <w:rPr>
          <w:rFonts w:ascii="Times New Roman" w:hAnsi="Times New Roman"/>
          <w:sz w:val="26"/>
          <w:szCs w:val="26"/>
        </w:rPr>
        <w:t xml:space="preserve"> год и </w:t>
      </w:r>
      <w:proofErr w:type="gramStart"/>
      <w:r w:rsidRPr="0002628B">
        <w:rPr>
          <w:rFonts w:ascii="Times New Roman" w:hAnsi="Times New Roman"/>
          <w:sz w:val="26"/>
          <w:szCs w:val="26"/>
        </w:rPr>
        <w:t>на</w:t>
      </w:r>
      <w:proofErr w:type="gramEnd"/>
      <w:r w:rsidRPr="0002628B">
        <w:rPr>
          <w:rFonts w:ascii="Times New Roman" w:hAnsi="Times New Roman"/>
          <w:sz w:val="26"/>
          <w:szCs w:val="26"/>
        </w:rPr>
        <w:t xml:space="preserve"> плановый</w:t>
      </w:r>
    </w:p>
    <w:p w:rsidR="00CC011C" w:rsidRPr="0002628B" w:rsidRDefault="00CC011C" w:rsidP="00CC01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2628B">
        <w:rPr>
          <w:rFonts w:ascii="Times New Roman" w:hAnsi="Times New Roman"/>
          <w:sz w:val="26"/>
          <w:szCs w:val="26"/>
        </w:rPr>
        <w:t xml:space="preserve"> период 202</w:t>
      </w:r>
      <w:r>
        <w:rPr>
          <w:rFonts w:ascii="Times New Roman" w:hAnsi="Times New Roman"/>
          <w:sz w:val="26"/>
          <w:szCs w:val="26"/>
        </w:rPr>
        <w:t>3</w:t>
      </w:r>
      <w:r w:rsidRPr="0002628B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4</w:t>
      </w:r>
      <w:r w:rsidRPr="0002628B">
        <w:rPr>
          <w:rFonts w:ascii="Times New Roman" w:hAnsi="Times New Roman"/>
          <w:sz w:val="26"/>
          <w:szCs w:val="26"/>
        </w:rPr>
        <w:t xml:space="preserve"> годов»</w:t>
      </w:r>
    </w:p>
    <w:p w:rsidR="00CC011C" w:rsidRPr="0002628B" w:rsidRDefault="00CC011C" w:rsidP="00CC01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2628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.16.12.2021</w:t>
      </w:r>
      <w:r w:rsidRPr="0002628B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47</w:t>
      </w:r>
    </w:p>
    <w:p w:rsidR="00CC011C" w:rsidRPr="0002628B" w:rsidRDefault="00CC011C" w:rsidP="00CC01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C011C" w:rsidRPr="0002628B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Pr="0002628B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Pr="0002628B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Pr="0002628B" w:rsidRDefault="00CC011C" w:rsidP="00CC011C">
      <w:pPr>
        <w:pStyle w:val="ConsPlusTitle"/>
        <w:ind w:left="7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628B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</w:t>
      </w:r>
    </w:p>
    <w:p w:rsidR="00CC011C" w:rsidRPr="0002628B" w:rsidRDefault="00CC011C" w:rsidP="00CC01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628B">
        <w:rPr>
          <w:rFonts w:ascii="Times New Roman" w:hAnsi="Times New Roman"/>
          <w:snapToGrid w:val="0"/>
          <w:sz w:val="24"/>
          <w:szCs w:val="24"/>
        </w:rPr>
        <w:t>Лысковского сельского</w:t>
      </w:r>
      <w:r w:rsidRPr="0002628B">
        <w:rPr>
          <w:rFonts w:ascii="Times New Roman" w:hAnsi="Times New Roman"/>
          <w:sz w:val="24"/>
          <w:szCs w:val="24"/>
        </w:rPr>
        <w:t xml:space="preserve"> </w:t>
      </w:r>
      <w:r w:rsidRPr="0002628B">
        <w:rPr>
          <w:rFonts w:ascii="Times New Roman" w:hAnsi="Times New Roman" w:cs="Times New Roman"/>
          <w:sz w:val="24"/>
          <w:szCs w:val="24"/>
        </w:rPr>
        <w:t>поселения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628B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0262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628B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CC011C" w:rsidRPr="0002628B" w:rsidRDefault="00CC011C" w:rsidP="00CC01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628B">
        <w:rPr>
          <w:rFonts w:ascii="Times New Roman" w:hAnsi="Times New Roman" w:cs="Times New Roman"/>
          <w:sz w:val="24"/>
          <w:szCs w:val="24"/>
        </w:rPr>
        <w:t xml:space="preserve">период  </w:t>
      </w:r>
      <w:r w:rsidRPr="0002628B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02628B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1</w:t>
      </w:r>
      <w:r w:rsidRPr="0002628B">
        <w:rPr>
          <w:rFonts w:ascii="Times New Roman" w:hAnsi="Times New Roman"/>
          <w:sz w:val="26"/>
          <w:szCs w:val="26"/>
        </w:rPr>
        <w:t xml:space="preserve"> </w:t>
      </w:r>
      <w:r w:rsidRPr="0002628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C011C" w:rsidRPr="0002628B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Pr="0002628B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Pr="0002628B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Pr="0002628B" w:rsidRDefault="00CC011C" w:rsidP="00CC011C">
      <w:pPr>
        <w:pStyle w:val="ConsPlusTitle"/>
        <w:numPr>
          <w:ilvl w:val="0"/>
          <w:numId w:val="4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628B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CC011C" w:rsidRPr="0002628B" w:rsidRDefault="00CC011C" w:rsidP="00CC01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628B">
        <w:rPr>
          <w:rFonts w:ascii="Times New Roman" w:hAnsi="Times New Roman"/>
          <w:snapToGrid w:val="0"/>
          <w:sz w:val="24"/>
          <w:szCs w:val="24"/>
        </w:rPr>
        <w:t>Лысковского сельского</w:t>
      </w:r>
      <w:r w:rsidRPr="0002628B">
        <w:rPr>
          <w:rFonts w:ascii="Times New Roman" w:hAnsi="Times New Roman"/>
          <w:sz w:val="24"/>
          <w:szCs w:val="24"/>
        </w:rPr>
        <w:t xml:space="preserve"> </w:t>
      </w:r>
      <w:r w:rsidRPr="0002628B">
        <w:rPr>
          <w:rFonts w:ascii="Times New Roman" w:hAnsi="Times New Roman" w:cs="Times New Roman"/>
          <w:sz w:val="24"/>
          <w:szCs w:val="24"/>
        </w:rPr>
        <w:t>поселения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628B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C011C" w:rsidRPr="0002628B" w:rsidRDefault="00CC011C" w:rsidP="00CC011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C011C" w:rsidRPr="0002628B" w:rsidRDefault="00CC011C" w:rsidP="00CC01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628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CC011C" w:rsidRPr="0002628B" w:rsidTr="00CC011C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1C" w:rsidRPr="0002628B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1C" w:rsidRPr="0002628B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8B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11C" w:rsidRPr="0002628B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8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C011C" w:rsidRPr="00E321EC" w:rsidTr="00CC011C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051177" w:rsidRDefault="00CC011C" w:rsidP="00CC011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17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51177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треннего финансирования дефицитов бюджетов</w:t>
            </w:r>
          </w:p>
          <w:p w:rsidR="00CC011C" w:rsidRPr="00E321EC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011C" w:rsidRPr="00E321EC" w:rsidTr="00CC011C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Pr="00D70716" w:rsidRDefault="00CC011C" w:rsidP="00CC011C">
      <w:pPr>
        <w:pStyle w:val="ConsPlusTitle"/>
        <w:numPr>
          <w:ilvl w:val="0"/>
          <w:numId w:val="4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0716">
        <w:rPr>
          <w:rFonts w:ascii="Times New Roman" w:hAnsi="Times New Roman" w:cs="Times New Roman"/>
          <w:sz w:val="24"/>
          <w:szCs w:val="24"/>
        </w:rPr>
        <w:t>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716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CC011C" w:rsidRPr="0002628B" w:rsidRDefault="00CC011C" w:rsidP="00CC011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628B">
        <w:rPr>
          <w:rFonts w:ascii="Times New Roman" w:hAnsi="Times New Roman"/>
          <w:snapToGrid w:val="0"/>
          <w:sz w:val="24"/>
          <w:szCs w:val="24"/>
        </w:rPr>
        <w:t>Лысковского сельского</w:t>
      </w:r>
      <w:r w:rsidRPr="0002628B">
        <w:rPr>
          <w:rFonts w:ascii="Times New Roman" w:hAnsi="Times New Roman"/>
          <w:sz w:val="24"/>
          <w:szCs w:val="24"/>
        </w:rPr>
        <w:t xml:space="preserve"> </w:t>
      </w:r>
      <w:r w:rsidRPr="0002628B">
        <w:rPr>
          <w:rFonts w:ascii="Times New Roman" w:hAnsi="Times New Roman" w:cs="Times New Roman"/>
          <w:sz w:val="24"/>
          <w:szCs w:val="24"/>
        </w:rPr>
        <w:t xml:space="preserve">поселения на плановый период  </w:t>
      </w:r>
      <w:r w:rsidRPr="0002628B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3</w:t>
      </w:r>
      <w:r w:rsidRPr="0002628B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1</w:t>
      </w:r>
      <w:r w:rsidRPr="0002628B">
        <w:rPr>
          <w:rFonts w:ascii="Times New Roman" w:hAnsi="Times New Roman"/>
          <w:sz w:val="26"/>
          <w:szCs w:val="26"/>
        </w:rPr>
        <w:t xml:space="preserve"> </w:t>
      </w:r>
      <w:r w:rsidRPr="0002628B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CC011C" w:rsidRPr="0002628B" w:rsidRDefault="00CC011C" w:rsidP="00CC011C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C011C" w:rsidRDefault="00CC011C" w:rsidP="00CC01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5211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21"/>
        <w:gridCol w:w="29"/>
        <w:gridCol w:w="6472"/>
        <w:gridCol w:w="1619"/>
        <w:gridCol w:w="1610"/>
      </w:tblGrid>
      <w:tr w:rsidR="00CC011C" w:rsidRPr="00D91491" w:rsidTr="00CC011C">
        <w:trPr>
          <w:trHeight w:val="630"/>
          <w:tblHeader/>
        </w:trPr>
        <w:tc>
          <w:tcPr>
            <w:tcW w:w="1620" w:type="pct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11C" w:rsidRPr="006E470A" w:rsidRDefault="00CC011C" w:rsidP="00CC0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Код </w:t>
            </w:r>
            <w:proofErr w:type="gramStart"/>
            <w:r w:rsidRPr="006E470A">
              <w:rPr>
                <w:rFonts w:ascii="Times New Roman" w:hAnsi="Times New Roman"/>
                <w:sz w:val="26"/>
                <w:szCs w:val="26"/>
              </w:rPr>
              <w:t>бюджетной</w:t>
            </w:r>
            <w:proofErr w:type="gramEnd"/>
            <w:r w:rsidRPr="006E470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011C" w:rsidRPr="006E470A" w:rsidRDefault="00CC011C" w:rsidP="00CC0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 xml:space="preserve">классификации </w:t>
            </w:r>
          </w:p>
          <w:p w:rsidR="00CC011C" w:rsidRPr="006E470A" w:rsidRDefault="00CC011C" w:rsidP="00CC0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>Российской Федер</w:t>
            </w:r>
            <w:r w:rsidRPr="006E470A">
              <w:rPr>
                <w:rFonts w:ascii="Times New Roman" w:hAnsi="Times New Roman"/>
                <w:sz w:val="26"/>
                <w:szCs w:val="26"/>
              </w:rPr>
              <w:t>а</w:t>
            </w:r>
            <w:r w:rsidRPr="006E470A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  <w:tc>
          <w:tcPr>
            <w:tcW w:w="2254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11C" w:rsidRPr="006E470A" w:rsidRDefault="00CC011C" w:rsidP="00CC011C">
            <w:pPr>
              <w:spacing w:after="0" w:line="240" w:lineRule="auto"/>
              <w:ind w:left="85" w:right="8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>Наименование источника средств</w:t>
            </w:r>
          </w:p>
        </w:tc>
        <w:tc>
          <w:tcPr>
            <w:tcW w:w="1125" w:type="pct"/>
            <w:gridSpan w:val="2"/>
          </w:tcPr>
          <w:p w:rsidR="00CC011C" w:rsidRPr="006E470A" w:rsidRDefault="00CC011C" w:rsidP="00CC011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C011C" w:rsidRPr="00D91491" w:rsidTr="00CC011C">
        <w:trPr>
          <w:trHeight w:val="158"/>
          <w:tblHeader/>
        </w:trPr>
        <w:tc>
          <w:tcPr>
            <w:tcW w:w="1620" w:type="pct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11C" w:rsidRPr="006E470A" w:rsidRDefault="00CC011C" w:rsidP="00CC01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4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C011C" w:rsidRPr="006E470A" w:rsidRDefault="00CC011C" w:rsidP="00CC011C">
            <w:pPr>
              <w:spacing w:after="0" w:line="240" w:lineRule="auto"/>
              <w:ind w:left="85" w:right="8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pct"/>
          </w:tcPr>
          <w:p w:rsidR="00CC011C" w:rsidRPr="006E470A" w:rsidRDefault="00CC011C" w:rsidP="00CC011C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6E470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61" w:type="pct"/>
          </w:tcPr>
          <w:p w:rsidR="00CC011C" w:rsidRPr="006E470A" w:rsidRDefault="00CC011C" w:rsidP="00CC011C">
            <w:pPr>
              <w:ind w:right="6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470A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Pr="006E470A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CC011C" w:rsidRPr="00E321EC" w:rsidTr="00CC0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051177" w:rsidRDefault="00CC011C" w:rsidP="00CC011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117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51177">
              <w:rPr>
                <w:rFonts w:ascii="Times New Roman" w:hAnsi="Times New Roman" w:cs="Times New Roman"/>
                <w:b w:val="0"/>
                <w:sz w:val="24"/>
                <w:szCs w:val="24"/>
              </w:rPr>
              <w:t>вну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треннего финансирования дефицитов бюджетов</w:t>
            </w:r>
          </w:p>
          <w:p w:rsidR="00CC011C" w:rsidRPr="00E321EC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hanging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011C" w:rsidRPr="00E321EC" w:rsidTr="00CC01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1C" w:rsidRPr="00E321EC" w:rsidRDefault="00CC011C" w:rsidP="00CC011C">
            <w:pPr>
              <w:pStyle w:val="ConsPlusNormal"/>
              <w:ind w:hanging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Pr="00C06205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Default="00CC011C" w:rsidP="00CC01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011C" w:rsidRPr="00CC011C" w:rsidRDefault="00CC011C" w:rsidP="00CC011C"/>
    <w:sectPr w:rsidR="00CC011C" w:rsidRPr="00CC011C" w:rsidSect="00CC011C">
      <w:pgSz w:w="16838" w:h="11906" w:orient="landscape"/>
      <w:pgMar w:top="426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1F12"/>
    <w:multiLevelType w:val="hybridMultilevel"/>
    <w:tmpl w:val="F108533C"/>
    <w:lvl w:ilvl="0" w:tplc="190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F223CF"/>
    <w:multiLevelType w:val="hybridMultilevel"/>
    <w:tmpl w:val="11D4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49E"/>
    <w:multiLevelType w:val="hybridMultilevel"/>
    <w:tmpl w:val="11D4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35B30"/>
    <w:multiLevelType w:val="hybridMultilevel"/>
    <w:tmpl w:val="6A94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011C"/>
    <w:rsid w:val="001E7F6E"/>
    <w:rsid w:val="00351546"/>
    <w:rsid w:val="003A6C7F"/>
    <w:rsid w:val="00883623"/>
    <w:rsid w:val="00924F11"/>
    <w:rsid w:val="00953D8A"/>
    <w:rsid w:val="0096093C"/>
    <w:rsid w:val="00CC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011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011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1C"/>
    <w:rPr>
      <w:rFonts w:ascii="Tahoma" w:eastAsia="Calibri" w:hAnsi="Tahoma" w:cs="Tahoma"/>
      <w:sz w:val="16"/>
      <w:szCs w:val="16"/>
    </w:rPr>
  </w:style>
  <w:style w:type="paragraph" w:customStyle="1" w:styleId="a5">
    <w:name w:val="Нормальный (таблица)"/>
    <w:basedOn w:val="a"/>
    <w:next w:val="a"/>
    <w:rsid w:val="00CC01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011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5631</Words>
  <Characters>32099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VIP`s</dc:creator>
  <cp:lastModifiedBy>VIP`s</cp:lastModifiedBy>
  <cp:revision>2</cp:revision>
  <dcterms:created xsi:type="dcterms:W3CDTF">2021-12-17T06:16:00Z</dcterms:created>
  <dcterms:modified xsi:type="dcterms:W3CDTF">2021-12-17T06:16:00Z</dcterms:modified>
</cp:coreProperties>
</file>